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8" w:rsidRDefault="000410F8" w:rsidP="000410F8"/>
    <w:tbl>
      <w:tblPr>
        <w:tblW w:w="101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0410F8" w:rsidTr="005630F2">
        <w:tc>
          <w:tcPr>
            <w:tcW w:w="10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  <w:b/>
                <w:sz w:val="40"/>
                <w:szCs w:val="40"/>
              </w:rPr>
              <w:t>IACUC Module 8:  Biohazards</w:t>
            </w:r>
          </w:p>
        </w:tc>
      </w:tr>
      <w:tr w:rsidR="000410F8" w:rsidTr="005630F2">
        <w:tc>
          <w:tcPr>
            <w:tcW w:w="10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  <w:sz w:val="32"/>
                <w:szCs w:val="32"/>
              </w:rPr>
              <w:t xml:space="preserve">For use of rDNA, human or animal cells/tissues, or infectious agents in </w:t>
            </w:r>
            <w:r w:rsidRPr="0074559B">
              <w:rPr>
                <w:rFonts w:cs="Arial"/>
                <w:b/>
                <w:sz w:val="32"/>
                <w:szCs w:val="32"/>
              </w:rPr>
              <w:t>live animals</w:t>
            </w:r>
          </w:p>
        </w:tc>
      </w:tr>
    </w:tbl>
    <w:p w:rsidR="000410F8" w:rsidRDefault="000410F8" w:rsidP="000410F8">
      <w:pPr>
        <w:rPr>
          <w:rFonts w:cs="Arial"/>
          <w:bCs/>
        </w:rPr>
      </w:pPr>
    </w:p>
    <w:p w:rsidR="000410F8" w:rsidRDefault="000410F8" w:rsidP="000410F8">
      <w:pPr>
        <w:rPr>
          <w:rFonts w:cs="Arial"/>
          <w:bCs/>
        </w:rPr>
      </w:pPr>
      <w:r>
        <w:rPr>
          <w:rFonts w:cs="Arial"/>
          <w:bCs/>
        </w:rPr>
        <w:t xml:space="preserve">Instructions: </w:t>
      </w:r>
    </w:p>
    <w:p w:rsidR="000410F8" w:rsidRDefault="000410F8" w:rsidP="000410F8">
      <w:pPr>
        <w:widowControl w:val="0"/>
        <w:numPr>
          <w:ilvl w:val="0"/>
          <w:numId w:val="4"/>
        </w:numPr>
        <w:ind w:left="540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A separate form is needed for </w:t>
      </w:r>
      <w:r w:rsidRPr="0040149B">
        <w:rPr>
          <w:rFonts w:cs="Arial"/>
          <w:b/>
          <w:bCs/>
          <w:iCs/>
          <w:sz w:val="20"/>
        </w:rPr>
        <w:t>each</w:t>
      </w:r>
      <w:r>
        <w:rPr>
          <w:rFonts w:cs="Arial"/>
          <w:bCs/>
          <w:iCs/>
          <w:sz w:val="20"/>
        </w:rPr>
        <w:t xml:space="preserve"> biohazard or infectious agent precaution level.  If multiple proposed hazards have identical precaution needs, these can be covered in one form.  Be sure to list all specific hazards.</w:t>
      </w:r>
    </w:p>
    <w:p w:rsidR="000410F8" w:rsidRDefault="000410F8" w:rsidP="000410F8">
      <w:pPr>
        <w:widowControl w:val="0"/>
        <w:numPr>
          <w:ilvl w:val="0"/>
          <w:numId w:val="4"/>
        </w:numPr>
        <w:tabs>
          <w:tab w:val="num" w:pos="555"/>
        </w:tabs>
        <w:ind w:left="540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All investigators must complete sections A, B, and G below.  Other sections are to be completed as indicated.  Include this Module with your IACUC protocol document.</w:t>
      </w:r>
    </w:p>
    <w:p w:rsidR="000410F8" w:rsidRDefault="000410F8" w:rsidP="000410F8">
      <w:pPr>
        <w:widowControl w:val="0"/>
        <w:numPr>
          <w:ilvl w:val="0"/>
          <w:numId w:val="4"/>
        </w:numPr>
        <w:tabs>
          <w:tab w:val="num" w:pos="555"/>
        </w:tabs>
        <w:ind w:left="540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The Biosafety Officer will review this form and provide notification to you regarding the outcome of the review.  The IACUC will await notification of safety approval from the </w:t>
      </w:r>
      <w:r w:rsidR="0073274A">
        <w:rPr>
          <w:rFonts w:cs="Arial"/>
          <w:bCs/>
          <w:iCs/>
          <w:sz w:val="20"/>
        </w:rPr>
        <w:t>Environmental Health &amp; Safety</w:t>
      </w:r>
      <w:r>
        <w:rPr>
          <w:rFonts w:cs="Arial"/>
          <w:bCs/>
          <w:iCs/>
          <w:sz w:val="20"/>
        </w:rPr>
        <w:t xml:space="preserve"> before granting full IACUC approval to the animal use protocol.</w:t>
      </w:r>
    </w:p>
    <w:p w:rsidR="000410F8" w:rsidRDefault="000410F8" w:rsidP="000410F8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rPr>
                <w:rFonts w:cs="Arial"/>
              </w:rPr>
            </w:pPr>
            <w:r w:rsidRPr="0040149B">
              <w:rPr>
                <w:rFonts w:cs="Arial"/>
                <w:b/>
                <w:sz w:val="28"/>
              </w:rPr>
              <w:t>A.  Project Information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40149B">
              <w:rPr>
                <w:rFonts w:cs="Arial"/>
                <w:b/>
              </w:rPr>
              <w:t>(same as Section A of IACUC protocol form)</w:t>
            </w:r>
          </w:p>
        </w:tc>
      </w:tr>
      <w:tr w:rsidR="000410F8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Principal Investigator for Animal Project (PI):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Faculty/Staff Title: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Dept./Institution: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E-mail address: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Office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40149B">
              <w:rPr>
                <w:rFonts w:cs="Arial"/>
                <w:b/>
              </w:rPr>
              <w:t>Fax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Lab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Emergency contact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Personnel using hazardous materials in animals:</w:t>
            </w:r>
          </w:p>
        </w:tc>
        <w:tc>
          <w:tcPr>
            <w:tcW w:w="6480" w:type="dxa"/>
            <w:tcBorders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  <w:tr w:rsidR="000410F8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</w:tcPr>
          <w:p w:rsidR="000410F8" w:rsidRPr="0040149B" w:rsidRDefault="000410F8" w:rsidP="005630F2">
            <w:pPr>
              <w:spacing w:before="40" w:after="40"/>
              <w:jc w:val="right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Animal Study Title: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</w:pPr>
          </w:p>
        </w:tc>
      </w:tr>
    </w:tbl>
    <w:p w:rsidR="000410F8" w:rsidRDefault="000410F8" w:rsidP="000410F8"/>
    <w:p w:rsidR="000410F8" w:rsidRDefault="000410F8" w:rsidP="000410F8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94"/>
        <w:gridCol w:w="6048"/>
        <w:gridCol w:w="2262"/>
      </w:tblGrid>
      <w:tr w:rsidR="000410F8" w:rsidRPr="0040149B" w:rsidTr="005630F2">
        <w:tc>
          <w:tcPr>
            <w:tcW w:w="1006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Pr="0040149B" w:rsidRDefault="000410F8" w:rsidP="005630F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t xml:space="preserve">B.  </w:t>
            </w:r>
            <w:r w:rsidRPr="0040149B">
              <w:rPr>
                <w:rFonts w:cs="Arial"/>
                <w:b/>
                <w:sz w:val="28"/>
              </w:rPr>
              <w:t>Type(s) of Biohazards Proposed for Use in Live Animals</w:t>
            </w:r>
          </w:p>
        </w:tc>
      </w:tr>
      <w:tr w:rsidR="000410F8" w:rsidRPr="0040149B" w:rsidTr="005630F2">
        <w:tc>
          <w:tcPr>
            <w:tcW w:w="8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Yes</w:t>
            </w:r>
          </w:p>
        </w:tc>
        <w:tc>
          <w:tcPr>
            <w:tcW w:w="894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No</w:t>
            </w:r>
          </w:p>
        </w:tc>
        <w:tc>
          <w:tcPr>
            <w:tcW w:w="604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 xml:space="preserve">Does proposed use of </w:t>
            </w:r>
            <w:r w:rsidRPr="0040149B">
              <w:rPr>
                <w:rFonts w:cs="Arial"/>
                <w:b/>
                <w:u w:val="single"/>
              </w:rPr>
              <w:t>live animals</w:t>
            </w:r>
            <w:r w:rsidRPr="0040149B">
              <w:rPr>
                <w:rFonts w:cs="Arial"/>
                <w:b/>
              </w:rPr>
              <w:t xml:space="preserve"> include…</w:t>
            </w:r>
          </w:p>
        </w:tc>
        <w:tc>
          <w:tcPr>
            <w:tcW w:w="22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If “yes,” complete…</w:t>
            </w:r>
          </w:p>
        </w:tc>
      </w:tr>
      <w:tr w:rsidR="000410F8" w:rsidRPr="0040149B" w:rsidTr="005630F2">
        <w:tc>
          <w:tcPr>
            <w:tcW w:w="85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 w:rsidRPr="0040149B">
              <w:rPr>
                <w:rFonts w:cs="Arial"/>
                <w:b/>
                <w:sz w:val="20"/>
              </w:rPr>
              <w:t>Recombinant DNA</w:t>
            </w:r>
            <w:r>
              <w:rPr>
                <w:rFonts w:cs="Arial"/>
                <w:sz w:val="20"/>
              </w:rPr>
              <w:t xml:space="preserve"> administration to animals</w:t>
            </w:r>
            <w:r w:rsidRPr="0040149B">
              <w:rPr>
                <w:rFonts w:cs="Arial"/>
                <w:sz w:val="20"/>
              </w:rPr>
              <w:t>?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40149B">
              <w:rPr>
                <w:rFonts w:cs="Arial"/>
                <w:sz w:val="20"/>
              </w:rPr>
              <w:t xml:space="preserve">Section </w:t>
            </w:r>
            <w:r>
              <w:rPr>
                <w:rFonts w:cs="Arial"/>
                <w:sz w:val="20"/>
              </w:rPr>
              <w:t>C</w:t>
            </w:r>
          </w:p>
        </w:tc>
      </w:tr>
      <w:tr w:rsidR="000410F8" w:rsidRPr="0040149B" w:rsidTr="005630F2">
        <w:tc>
          <w:tcPr>
            <w:tcW w:w="858" w:type="dxa"/>
            <w:tcBorders>
              <w:lef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40149B">
              <w:rPr>
                <w:rFonts w:cs="Arial"/>
                <w:b/>
                <w:sz w:val="20"/>
              </w:rPr>
              <w:t>uman</w:t>
            </w:r>
            <w:r>
              <w:rPr>
                <w:rFonts w:cs="Arial"/>
                <w:sz w:val="20"/>
              </w:rPr>
              <w:t xml:space="preserve"> cell, tissue, or blood product</w:t>
            </w:r>
            <w:r w:rsidRPr="0040149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administration to animals</w:t>
            </w:r>
            <w:r w:rsidRPr="0040149B">
              <w:rPr>
                <w:rFonts w:cs="Arial"/>
                <w:sz w:val="20"/>
              </w:rPr>
              <w:t>?</w:t>
            </w:r>
          </w:p>
        </w:tc>
        <w:tc>
          <w:tcPr>
            <w:tcW w:w="2262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40149B">
              <w:rPr>
                <w:rFonts w:cs="Arial"/>
                <w:sz w:val="20"/>
              </w:rPr>
              <w:t xml:space="preserve">Section </w:t>
            </w:r>
            <w:r>
              <w:rPr>
                <w:rFonts w:cs="Arial"/>
                <w:sz w:val="20"/>
              </w:rPr>
              <w:t>D</w:t>
            </w:r>
          </w:p>
        </w:tc>
      </w:tr>
      <w:tr w:rsidR="000410F8" w:rsidRPr="0040149B" w:rsidTr="005630F2">
        <w:tc>
          <w:tcPr>
            <w:tcW w:w="858" w:type="dxa"/>
            <w:tcBorders>
              <w:lef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Animal</w:t>
            </w:r>
            <w:r>
              <w:rPr>
                <w:rFonts w:cs="Arial"/>
                <w:sz w:val="20"/>
              </w:rPr>
              <w:t xml:space="preserve"> cell, tissue, or blood product</w:t>
            </w:r>
            <w:r w:rsidRPr="0040149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administration to animals</w:t>
            </w:r>
            <w:r w:rsidRPr="0040149B">
              <w:rPr>
                <w:rFonts w:cs="Arial"/>
                <w:sz w:val="20"/>
              </w:rPr>
              <w:t>?</w:t>
            </w:r>
          </w:p>
        </w:tc>
        <w:tc>
          <w:tcPr>
            <w:tcW w:w="2262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40149B">
              <w:rPr>
                <w:rFonts w:cs="Arial"/>
                <w:sz w:val="20"/>
              </w:rPr>
              <w:t xml:space="preserve">Section </w:t>
            </w:r>
            <w:r>
              <w:rPr>
                <w:rFonts w:cs="Arial"/>
                <w:sz w:val="20"/>
              </w:rPr>
              <w:t>E</w:t>
            </w:r>
          </w:p>
        </w:tc>
      </w:tr>
      <w:tr w:rsidR="000410F8" w:rsidRPr="0040149B" w:rsidTr="005630F2">
        <w:tc>
          <w:tcPr>
            <w:tcW w:w="85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 w:rsidRPr="00B408AC">
              <w:rPr>
                <w:rFonts w:cs="Arial"/>
                <w:b/>
                <w:sz w:val="20"/>
              </w:rPr>
              <w:t>Infectious agent</w:t>
            </w:r>
            <w:r>
              <w:rPr>
                <w:rFonts w:cs="Arial"/>
                <w:sz w:val="20"/>
              </w:rPr>
              <w:t xml:space="preserve"> administration to animals</w:t>
            </w:r>
            <w:r w:rsidRPr="0040149B">
              <w:rPr>
                <w:rFonts w:cs="Arial"/>
                <w:sz w:val="20"/>
              </w:rPr>
              <w:t>?</w:t>
            </w:r>
          </w:p>
        </w:tc>
        <w:tc>
          <w:tcPr>
            <w:tcW w:w="226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40149B">
              <w:rPr>
                <w:rFonts w:cs="Arial"/>
                <w:sz w:val="20"/>
              </w:rPr>
              <w:t xml:space="preserve">Section </w:t>
            </w:r>
            <w:r>
              <w:rPr>
                <w:rFonts w:cs="Arial"/>
                <w:sz w:val="20"/>
              </w:rPr>
              <w:t>F</w:t>
            </w:r>
          </w:p>
        </w:tc>
      </w:tr>
    </w:tbl>
    <w:p w:rsidR="000410F8" w:rsidRDefault="000410F8" w:rsidP="000410F8"/>
    <w:p w:rsidR="000410F8" w:rsidRDefault="000410F8" w:rsidP="000410F8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94"/>
        <w:gridCol w:w="8310"/>
      </w:tblGrid>
      <w:tr w:rsidR="000410F8" w:rsidRPr="0040149B" w:rsidTr="005630F2">
        <w:tc>
          <w:tcPr>
            <w:tcW w:w="1006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Pr="00B408AC" w:rsidRDefault="000410F8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B408AC">
              <w:rPr>
                <w:rFonts w:cs="Arial"/>
                <w:b/>
                <w:sz w:val="28"/>
                <w:szCs w:val="28"/>
              </w:rPr>
              <w:lastRenderedPageBreak/>
              <w:t>C.  Recombinant DNA use in live animals</w:t>
            </w:r>
          </w:p>
        </w:tc>
      </w:tr>
      <w:tr w:rsidR="000410F8" w:rsidRPr="0040149B" w:rsidTr="005630F2">
        <w:trPr>
          <w:trHeight w:val="409"/>
        </w:trPr>
        <w:tc>
          <w:tcPr>
            <w:tcW w:w="8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Yes</w:t>
            </w:r>
          </w:p>
        </w:tc>
        <w:tc>
          <w:tcPr>
            <w:tcW w:w="894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No</w:t>
            </w:r>
          </w:p>
        </w:tc>
        <w:tc>
          <w:tcPr>
            <w:tcW w:w="831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 xml:space="preserve">Does proposed use of </w:t>
            </w:r>
            <w:r w:rsidRPr="0040149B">
              <w:rPr>
                <w:rFonts w:cs="Arial"/>
                <w:b/>
                <w:u w:val="single"/>
              </w:rPr>
              <w:t>live animals</w:t>
            </w:r>
            <w:r w:rsidRPr="0040149B">
              <w:rPr>
                <w:rFonts w:cs="Arial"/>
                <w:b/>
              </w:rPr>
              <w:t xml:space="preserve"> include…</w:t>
            </w:r>
          </w:p>
        </w:tc>
      </w:tr>
      <w:tr w:rsidR="000410F8" w:rsidRPr="0040149B" w:rsidTr="005630F2">
        <w:tc>
          <w:tcPr>
            <w:tcW w:w="85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 w:rsidRPr="00A61A2F">
              <w:rPr>
                <w:rFonts w:cs="Arial"/>
                <w:b/>
                <w:sz w:val="20"/>
              </w:rPr>
              <w:t>Genetic alteration</w:t>
            </w:r>
            <w:r w:rsidRPr="00A61A2F">
              <w:rPr>
                <w:rFonts w:cs="Arial"/>
                <w:sz w:val="20"/>
              </w:rPr>
              <w:t xml:space="preserve"> of animals?  This includes the creation of transgenic &amp;/or gene knockout animals.  If “yes,” complete the following: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Name of a</w:t>
            </w:r>
            <w:r w:rsidRPr="00A61A2F">
              <w:rPr>
                <w:rFonts w:cs="Arial"/>
                <w:sz w:val="20"/>
              </w:rPr>
              <w:t>ffected gene: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A61A2F">
              <w:rPr>
                <w:rFonts w:cs="Arial"/>
                <w:sz w:val="20"/>
              </w:rPr>
              <w:t>Function of gene: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Module 4 must also be completed to address animal phenotype issues.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410F8" w:rsidRPr="0040149B" w:rsidTr="005630F2">
        <w:tc>
          <w:tcPr>
            <w:tcW w:w="85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 w:rsidRPr="00A61A2F">
              <w:rPr>
                <w:rFonts w:cs="Arial"/>
                <w:b/>
                <w:sz w:val="20"/>
              </w:rPr>
              <w:t>Recombinant DNA</w:t>
            </w:r>
            <w:r w:rsidRPr="00A61A2F">
              <w:rPr>
                <w:rFonts w:cs="Arial"/>
                <w:sz w:val="20"/>
              </w:rPr>
              <w:t xml:space="preserve"> in a virus or bacteria?</w:t>
            </w:r>
            <w:r>
              <w:rPr>
                <w:rFonts w:cs="Arial"/>
                <w:sz w:val="20"/>
              </w:rPr>
              <w:t xml:space="preserve"> </w:t>
            </w:r>
            <w:r w:rsidRPr="00A61A2F">
              <w:rPr>
                <w:rFonts w:cs="Arial"/>
                <w:sz w:val="20"/>
              </w:rPr>
              <w:t>If “yes,” complete the following: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Name of a</w:t>
            </w:r>
            <w:r w:rsidRPr="00A61A2F">
              <w:rPr>
                <w:rFonts w:cs="Arial"/>
                <w:sz w:val="20"/>
              </w:rPr>
              <w:t>ffected gene: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A61A2F">
              <w:rPr>
                <w:rFonts w:cs="Arial"/>
                <w:sz w:val="20"/>
              </w:rPr>
              <w:t>Function of gene:</w:t>
            </w:r>
          </w:p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410F8" w:rsidRPr="0040149B" w:rsidTr="005630F2">
        <w:tc>
          <w:tcPr>
            <w:tcW w:w="10062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  <w:rPr>
                <w:rFonts w:cs="Arial"/>
                <w:b/>
                <w:sz w:val="20"/>
              </w:rPr>
            </w:pPr>
          </w:p>
          <w:p w:rsidR="000410F8" w:rsidRDefault="0073274A" w:rsidP="005630F2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Biosafety Committee (</w:t>
            </w:r>
            <w:r w:rsidR="000410F8">
              <w:rPr>
                <w:rFonts w:cs="Arial"/>
                <w:b/>
                <w:sz w:val="20"/>
              </w:rPr>
              <w:t>BC) approval is required for both types of work noted above</w:t>
            </w:r>
            <w:r>
              <w:rPr>
                <w:rFonts w:cs="Arial"/>
                <w:b/>
                <w:sz w:val="20"/>
              </w:rPr>
              <w:t xml:space="preserve">.  Please submit a copy of the </w:t>
            </w:r>
            <w:r w:rsidR="000410F8">
              <w:rPr>
                <w:rFonts w:cs="Arial"/>
                <w:b/>
                <w:sz w:val="20"/>
              </w:rPr>
              <w:t>BC approval for this activity to the IACUC.</w:t>
            </w:r>
          </w:p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Default="000410F8" w:rsidP="000410F8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14"/>
        <w:gridCol w:w="8034"/>
      </w:tblGrid>
      <w:tr w:rsidR="000410F8" w:rsidRPr="0040149B" w:rsidTr="005630F2">
        <w:tc>
          <w:tcPr>
            <w:tcW w:w="1006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Pr="00B408AC" w:rsidRDefault="000410F8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</w:t>
            </w:r>
            <w:r w:rsidRPr="00B408AC">
              <w:rPr>
                <w:rFonts w:cs="Arial"/>
                <w:b/>
                <w:sz w:val="28"/>
                <w:szCs w:val="28"/>
              </w:rPr>
              <w:t xml:space="preserve">.  </w:t>
            </w:r>
            <w:r w:rsidRPr="00776DD3">
              <w:rPr>
                <w:rFonts w:cs="Arial"/>
                <w:b/>
                <w:sz w:val="28"/>
                <w:szCs w:val="28"/>
                <w:u w:val="single"/>
              </w:rPr>
              <w:t>Human</w:t>
            </w:r>
            <w:r w:rsidRPr="008B026B">
              <w:rPr>
                <w:rFonts w:cs="Arial"/>
                <w:sz w:val="28"/>
                <w:szCs w:val="28"/>
              </w:rPr>
              <w:t xml:space="preserve"> cell, tissue, or blood product use in live animals</w:t>
            </w:r>
          </w:p>
        </w:tc>
      </w:tr>
      <w:tr w:rsidR="000410F8" w:rsidRPr="0040149B" w:rsidTr="005630F2">
        <w:trPr>
          <w:trHeight w:val="400"/>
        </w:trPr>
        <w:tc>
          <w:tcPr>
            <w:tcW w:w="10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BSL-1</w:t>
            </w:r>
          </w:p>
        </w:tc>
        <w:tc>
          <w:tcPr>
            <w:tcW w:w="1014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BSL-2</w:t>
            </w:r>
          </w:p>
        </w:tc>
        <w:tc>
          <w:tcPr>
            <w:tcW w:w="803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Biosafety level required for:</w:t>
            </w:r>
          </w:p>
        </w:tc>
      </w:tr>
      <w:tr w:rsidR="000410F8" w:rsidRPr="0040149B" w:rsidTr="005630F2">
        <w:tc>
          <w:tcPr>
            <w:tcW w:w="101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Transport of material to and from animal facility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Inoculation of material into animals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Housing of animals following inoculation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Handling of housing equipment (cages, water bottles, etc.) after cage changing 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Disposal of bedding waste</w:t>
            </w:r>
          </w:p>
        </w:tc>
      </w:tr>
      <w:tr w:rsidR="000410F8" w:rsidRPr="0040149B" w:rsidTr="005630F2">
        <w:tc>
          <w:tcPr>
            <w:tcW w:w="10062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Note:  All animal carcasses are disposed of as medical waste and are removed for incineration by a licensed medical waste contractor.  If pre-disposal decontamination of carcasses is indicated, please contact </w:t>
            </w:r>
            <w:r w:rsidR="0073274A" w:rsidRPr="0073274A">
              <w:rPr>
                <w:rFonts w:cs="Arial"/>
                <w:b/>
                <w:sz w:val="20"/>
              </w:rPr>
              <w:t>Environmental Health &amp; Safety</w:t>
            </w:r>
            <w:r>
              <w:rPr>
                <w:rFonts w:cs="Arial"/>
                <w:b/>
                <w:sz w:val="20"/>
              </w:rPr>
              <w:t>.</w:t>
            </w:r>
          </w:p>
          <w:p w:rsidR="000410F8" w:rsidRDefault="000410F8" w:rsidP="005630F2">
            <w:pPr>
              <w:spacing w:before="40" w:after="40"/>
              <w:rPr>
                <w:rFonts w:cs="Arial"/>
                <w:b/>
                <w:sz w:val="20"/>
              </w:rPr>
            </w:pPr>
          </w:p>
          <w:p w:rsidR="000410F8" w:rsidRDefault="0073274A" w:rsidP="005630F2">
            <w:pPr>
              <w:spacing w:before="40" w:after="40"/>
              <w:rPr>
                <w:rFonts w:cs="Arial"/>
                <w:b/>
                <w:sz w:val="20"/>
              </w:rPr>
            </w:pPr>
            <w:r w:rsidRPr="0073274A">
              <w:rPr>
                <w:rFonts w:cs="Arial"/>
                <w:b/>
                <w:sz w:val="20"/>
              </w:rPr>
              <w:t>Environmental Health &amp; Safety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0410F8">
              <w:rPr>
                <w:rFonts w:cs="Arial"/>
                <w:b/>
                <w:sz w:val="20"/>
              </w:rPr>
              <w:t>approval is required for any BSL-2 of work noted above.  Please submit a copy of the approval for this activity to the IACUC.</w:t>
            </w:r>
          </w:p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0410F8" w:rsidRPr="00A61A2F" w:rsidRDefault="000410F8" w:rsidP="000410F8">
      <w:pPr>
        <w:rPr>
          <w:rFonts w:cs="Arial"/>
        </w:rPr>
      </w:pPr>
    </w:p>
    <w:p w:rsidR="000410F8" w:rsidRDefault="000410F8" w:rsidP="000410F8"/>
    <w:p w:rsidR="000410F8" w:rsidRDefault="000410F8" w:rsidP="000410F8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14"/>
        <w:gridCol w:w="1872"/>
        <w:gridCol w:w="6162"/>
      </w:tblGrid>
      <w:tr w:rsidR="000410F8" w:rsidRPr="0040149B" w:rsidTr="005630F2">
        <w:tc>
          <w:tcPr>
            <w:tcW w:w="10062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Pr="00B408AC" w:rsidRDefault="000410F8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</w:t>
            </w:r>
            <w:r w:rsidRPr="00B408AC">
              <w:rPr>
                <w:rFonts w:cs="Arial"/>
                <w:b/>
                <w:sz w:val="28"/>
                <w:szCs w:val="28"/>
              </w:rPr>
              <w:t xml:space="preserve">.  </w:t>
            </w:r>
            <w:r w:rsidRPr="00776DD3">
              <w:rPr>
                <w:rFonts w:cs="Arial"/>
                <w:b/>
                <w:sz w:val="28"/>
                <w:szCs w:val="28"/>
                <w:u w:val="single"/>
              </w:rPr>
              <w:t>Animal</w:t>
            </w:r>
            <w:r w:rsidRPr="008B026B">
              <w:rPr>
                <w:rFonts w:cs="Arial"/>
                <w:sz w:val="28"/>
                <w:szCs w:val="28"/>
              </w:rPr>
              <w:t xml:space="preserve"> cell, tissue, or blood product use in live animals</w:t>
            </w:r>
          </w:p>
        </w:tc>
      </w:tr>
      <w:tr w:rsidR="000410F8" w:rsidRPr="0040149B" w:rsidTr="005630F2">
        <w:trPr>
          <w:trHeight w:val="240"/>
        </w:trPr>
        <w:tc>
          <w:tcPr>
            <w:tcW w:w="3900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</w:t>
            </w:r>
            <w:r w:rsidRPr="00DA47EB">
              <w:rPr>
                <w:rFonts w:cs="Arial"/>
                <w:b/>
                <w:szCs w:val="22"/>
              </w:rPr>
              <w:t>ame</w:t>
            </w:r>
            <w:r>
              <w:rPr>
                <w:rFonts w:cs="Arial"/>
                <w:b/>
                <w:szCs w:val="22"/>
              </w:rPr>
              <w:t xml:space="preserve"> of material:</w:t>
            </w:r>
          </w:p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(e.g., mouse myeloma line MPC-11)</w:t>
            </w:r>
          </w:p>
        </w:tc>
        <w:tc>
          <w:tcPr>
            <w:tcW w:w="61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276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Source of material: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(e.g., ATCC)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300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Site(s)</w:t>
            </w:r>
            <w:r w:rsidRPr="00DA47EB">
              <w:rPr>
                <w:rFonts w:cs="Arial"/>
                <w:b/>
                <w:szCs w:val="22"/>
              </w:rPr>
              <w:t xml:space="preserve"> of </w:t>
            </w:r>
            <w:r>
              <w:rPr>
                <w:rFonts w:cs="Arial"/>
                <w:b/>
                <w:szCs w:val="22"/>
              </w:rPr>
              <w:t>material use: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(specify room number(s))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674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Site(s)</w:t>
            </w:r>
            <w:r w:rsidRPr="00DA47EB">
              <w:rPr>
                <w:rFonts w:cs="Arial"/>
                <w:b/>
                <w:szCs w:val="22"/>
              </w:rPr>
              <w:t xml:space="preserve"> of </w:t>
            </w:r>
            <w:r>
              <w:rPr>
                <w:rFonts w:cs="Arial"/>
                <w:b/>
                <w:szCs w:val="22"/>
              </w:rPr>
              <w:t>material</w:t>
            </w:r>
            <w:r w:rsidRPr="00DA47EB">
              <w:rPr>
                <w:rFonts w:cs="Arial"/>
                <w:b/>
                <w:szCs w:val="22"/>
              </w:rPr>
              <w:t xml:space="preserve"> storage</w:t>
            </w:r>
            <w:r>
              <w:rPr>
                <w:rFonts w:cs="Arial"/>
                <w:b/>
                <w:szCs w:val="22"/>
              </w:rPr>
              <w:t>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(specify room number(s))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350"/>
        </w:trPr>
        <w:tc>
          <w:tcPr>
            <w:tcW w:w="10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Yes</w:t>
            </w: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No</w:t>
            </w: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Background information on materials of animal origin</w:t>
            </w:r>
          </w:p>
        </w:tc>
      </w:tr>
      <w:tr w:rsidR="000410F8" w:rsidRPr="0040149B" w:rsidTr="005630F2">
        <w:tc>
          <w:tcPr>
            <w:tcW w:w="101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The cells/tissues have been/will be </w:t>
            </w:r>
            <w:r w:rsidRPr="00EB5818">
              <w:rPr>
                <w:rFonts w:cs="Arial"/>
                <w:b/>
                <w:szCs w:val="22"/>
              </w:rPr>
              <w:t>tested and confirmed free</w:t>
            </w:r>
            <w:r>
              <w:rPr>
                <w:rFonts w:cs="Arial"/>
                <w:szCs w:val="22"/>
              </w:rPr>
              <w:t xml:space="preserve"> of pathogens.  Test results are attached.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The cells/tissues will </w:t>
            </w:r>
            <w:r w:rsidRPr="0094685E">
              <w:rPr>
                <w:rFonts w:cs="Arial"/>
                <w:b/>
                <w:szCs w:val="22"/>
                <w:u w:val="single"/>
              </w:rPr>
              <w:t>not</w:t>
            </w:r>
            <w:r>
              <w:rPr>
                <w:rFonts w:cs="Arial"/>
                <w:szCs w:val="22"/>
              </w:rPr>
              <w:t xml:space="preserve"> be tested or are </w:t>
            </w:r>
            <w:r w:rsidRPr="0094685E">
              <w:rPr>
                <w:rFonts w:cs="Arial"/>
                <w:b/>
                <w:szCs w:val="22"/>
                <w:u w:val="single"/>
              </w:rPr>
              <w:t>not</w:t>
            </w:r>
            <w:r>
              <w:rPr>
                <w:rFonts w:cs="Arial"/>
                <w:szCs w:val="22"/>
              </w:rPr>
              <w:t xml:space="preserve"> proven free of potential pathogens.  Animals inoculated with these materials will be handled and housed in Rodent Quarantine.</w:t>
            </w:r>
          </w:p>
        </w:tc>
      </w:tr>
    </w:tbl>
    <w:p w:rsidR="000410F8" w:rsidRDefault="000410F8" w:rsidP="000410F8"/>
    <w:p w:rsidR="000410F8" w:rsidRDefault="000410F8" w:rsidP="000410F8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14"/>
        <w:gridCol w:w="1872"/>
        <w:gridCol w:w="6162"/>
      </w:tblGrid>
      <w:tr w:rsidR="000410F8" w:rsidRPr="0040149B" w:rsidTr="005630F2">
        <w:tc>
          <w:tcPr>
            <w:tcW w:w="10062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Pr="00B408AC" w:rsidRDefault="000410F8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</w:t>
            </w:r>
            <w:r w:rsidRPr="00B408AC">
              <w:rPr>
                <w:rFonts w:cs="Arial"/>
                <w:b/>
                <w:sz w:val="28"/>
                <w:szCs w:val="28"/>
              </w:rPr>
              <w:t xml:space="preserve">.  </w:t>
            </w:r>
            <w:r w:rsidRPr="00E022E9">
              <w:rPr>
                <w:rFonts w:cs="Arial"/>
                <w:b/>
                <w:sz w:val="28"/>
                <w:szCs w:val="28"/>
              </w:rPr>
              <w:t>Infectious agent</w:t>
            </w:r>
            <w:r>
              <w:rPr>
                <w:rFonts w:cs="Arial"/>
                <w:sz w:val="20"/>
              </w:rPr>
              <w:t xml:space="preserve"> </w:t>
            </w:r>
            <w:r w:rsidRPr="008B026B">
              <w:rPr>
                <w:rFonts w:cs="Arial"/>
                <w:sz w:val="28"/>
                <w:szCs w:val="28"/>
              </w:rPr>
              <w:t>use in live animals</w:t>
            </w:r>
          </w:p>
        </w:tc>
      </w:tr>
      <w:tr w:rsidR="000410F8" w:rsidRPr="0040149B" w:rsidTr="005630F2">
        <w:trPr>
          <w:trHeight w:val="679"/>
        </w:trPr>
        <w:tc>
          <w:tcPr>
            <w:tcW w:w="3900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Default="000410F8" w:rsidP="005630F2">
            <w:pPr>
              <w:rPr>
                <w:rFonts w:cs="Arial"/>
                <w:b/>
                <w:szCs w:val="22"/>
              </w:rPr>
            </w:pPr>
            <w:r w:rsidRPr="00DA47EB">
              <w:rPr>
                <w:rFonts w:cs="Arial"/>
                <w:b/>
                <w:szCs w:val="22"/>
              </w:rPr>
              <w:t>Infectious agent name</w:t>
            </w:r>
            <w:r>
              <w:rPr>
                <w:rFonts w:cs="Arial"/>
                <w:b/>
                <w:szCs w:val="22"/>
              </w:rPr>
              <w:t>:</w:t>
            </w:r>
          </w:p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(Genus/species/strain/</w:t>
            </w:r>
            <w:proofErr w:type="spellStart"/>
            <w:r>
              <w:rPr>
                <w:rFonts w:cs="Arial"/>
                <w:szCs w:val="22"/>
              </w:rPr>
              <w:t>substrain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61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620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Source of agent: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(e.g., ATCC)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647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Site(s)</w:t>
            </w:r>
            <w:r w:rsidRPr="00DA47EB">
              <w:rPr>
                <w:rFonts w:cs="Arial"/>
                <w:b/>
                <w:szCs w:val="22"/>
              </w:rPr>
              <w:t xml:space="preserve"> of </w:t>
            </w:r>
            <w:r>
              <w:rPr>
                <w:rFonts w:cs="Arial"/>
                <w:b/>
                <w:szCs w:val="22"/>
              </w:rPr>
              <w:t>agent use: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(specify room number(s)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665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8" w:rsidRPr="00DA47EB" w:rsidRDefault="000410F8" w:rsidP="005630F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Site(s)</w:t>
            </w:r>
            <w:r w:rsidRPr="00DA47EB">
              <w:rPr>
                <w:rFonts w:cs="Arial"/>
                <w:b/>
                <w:szCs w:val="22"/>
              </w:rPr>
              <w:t xml:space="preserve"> of agent storage</w:t>
            </w:r>
            <w:r>
              <w:rPr>
                <w:rFonts w:cs="Arial"/>
                <w:b/>
                <w:szCs w:val="22"/>
              </w:rPr>
              <w:t>:</w:t>
            </w:r>
          </w:p>
          <w:p w:rsidR="000410F8" w:rsidRDefault="000410F8" w:rsidP="005630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(specify room number(s))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410F8" w:rsidRDefault="000410F8" w:rsidP="005630F2">
            <w:pPr>
              <w:rPr>
                <w:rFonts w:cs="Arial"/>
                <w:szCs w:val="22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410F8" w:rsidRPr="0040149B" w:rsidTr="005630F2">
        <w:tc>
          <w:tcPr>
            <w:tcW w:w="10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BSL-1</w:t>
            </w: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BSL-2</w:t>
            </w: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40149B" w:rsidRDefault="000410F8" w:rsidP="005630F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Biosafety level required for:</w:t>
            </w:r>
          </w:p>
        </w:tc>
      </w:tr>
      <w:tr w:rsidR="000410F8" w:rsidRPr="0040149B" w:rsidTr="005630F2">
        <w:tc>
          <w:tcPr>
            <w:tcW w:w="101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Transport of infectious agent to and from animal facility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Inoculation of infectious agent into animals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Housing of animals following inoculation with infectious agent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Handling of animals following inoculation with infectious agent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Handling of housing equipment (cages, water bottles, etc.) after cage changing </w:t>
            </w:r>
          </w:p>
        </w:tc>
      </w:tr>
      <w:tr w:rsidR="000410F8" w:rsidRPr="0040149B" w:rsidTr="005630F2">
        <w:tc>
          <w:tcPr>
            <w:tcW w:w="101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410F8" w:rsidRPr="00A61A2F" w:rsidRDefault="000410F8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Disposal of bedding waste</w:t>
            </w:r>
          </w:p>
        </w:tc>
      </w:tr>
      <w:tr w:rsidR="000410F8" w:rsidRPr="0040149B" w:rsidTr="005630F2">
        <w:tc>
          <w:tcPr>
            <w:tcW w:w="10062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10F8" w:rsidRDefault="000410F8" w:rsidP="005630F2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Note:  All animal carcasses are disposed of as medical waste and are removed for incineration by a licensed medical waste contractor.  If pre-disposal decontamination of carcasses is indicated, please contact </w:t>
            </w:r>
            <w:r w:rsidR="0073274A" w:rsidRPr="0073274A">
              <w:rPr>
                <w:rFonts w:cs="Arial"/>
                <w:b/>
                <w:sz w:val="20"/>
              </w:rPr>
              <w:t>Environmental Health &amp; Safety</w:t>
            </w:r>
            <w:r>
              <w:rPr>
                <w:rFonts w:cs="Arial"/>
                <w:b/>
                <w:sz w:val="20"/>
              </w:rPr>
              <w:t>.</w:t>
            </w:r>
          </w:p>
          <w:p w:rsidR="000410F8" w:rsidRDefault="000410F8" w:rsidP="005630F2">
            <w:pPr>
              <w:spacing w:before="40" w:after="40"/>
              <w:rPr>
                <w:rFonts w:cs="Arial"/>
                <w:b/>
                <w:sz w:val="20"/>
              </w:rPr>
            </w:pPr>
          </w:p>
          <w:p w:rsidR="000410F8" w:rsidRDefault="0073274A" w:rsidP="005630F2">
            <w:pPr>
              <w:spacing w:before="40" w:after="40"/>
              <w:rPr>
                <w:rFonts w:cs="Arial"/>
                <w:b/>
                <w:sz w:val="20"/>
              </w:rPr>
            </w:pPr>
            <w:r w:rsidRPr="0073274A">
              <w:rPr>
                <w:rFonts w:cs="Arial"/>
                <w:b/>
                <w:sz w:val="20"/>
              </w:rPr>
              <w:t>Environmental Health &amp; Safety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0410F8">
              <w:rPr>
                <w:rFonts w:cs="Arial"/>
                <w:b/>
                <w:sz w:val="20"/>
              </w:rPr>
              <w:t>approval is required for any BSL-2 of work noted above.  Please submit a copy of the approval for this activity to the IACUC.</w:t>
            </w:r>
            <w:bookmarkStart w:id="0" w:name="_GoBack"/>
            <w:bookmarkEnd w:id="0"/>
          </w:p>
          <w:p w:rsidR="000410F8" w:rsidRPr="0040149B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Pr="00A61A2F" w:rsidRDefault="000410F8" w:rsidP="000410F8">
      <w:pPr>
        <w:rPr>
          <w:rFonts w:cs="Arial"/>
        </w:rPr>
      </w:pPr>
    </w:p>
    <w:p w:rsidR="000410F8" w:rsidRPr="00A61A2F" w:rsidRDefault="000410F8" w:rsidP="000410F8">
      <w:pPr>
        <w:rPr>
          <w:rFonts w:cs="Arial"/>
          <w:szCs w:val="22"/>
        </w:rPr>
      </w:pPr>
    </w:p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0410F8" w:rsidTr="005630F2">
        <w:tc>
          <w:tcPr>
            <w:tcW w:w="100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G.  Investigator’s Assurance</w:t>
            </w:r>
          </w:p>
        </w:tc>
      </w:tr>
      <w:tr w:rsidR="000410F8" w:rsidTr="005630F2">
        <w:tc>
          <w:tcPr>
            <w:tcW w:w="100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The information I have supplied above is an accurate description of all procedures involving biohazardous material use in live animals in this project.  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I assure that all personnel under my direction will be appropriately oriented to safety procedures &amp; policies and properly trained prior to using hazardous materials in animals.  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I agree that any substantial changes in this protocol must be reviewed and approved by the Institutional Animal Care and Use Committee (IACUC) prior to being instituted.  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I agree to notify the IACUC promptly of any problems relating to animal care or use that arise during the conduct of this study.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I agree to abide by the animal care and use policies of this institution.</w:t>
            </w: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Signature of Principal Investigator:  _______________________</w:t>
            </w:r>
            <w:r w:rsidRPr="0074559B">
              <w:rPr>
                <w:rFonts w:cs="Arial"/>
              </w:rPr>
              <w:tab/>
            </w: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Date:  _________________</w:t>
            </w:r>
          </w:p>
          <w:p w:rsidR="000410F8" w:rsidRDefault="000410F8" w:rsidP="005630F2"/>
        </w:tc>
      </w:tr>
    </w:tbl>
    <w:p w:rsidR="000410F8" w:rsidRDefault="000410F8" w:rsidP="000410F8"/>
    <w:p w:rsidR="00DA6B7A" w:rsidRDefault="00DA6B7A"/>
    <w:sectPr w:rsidR="00DA6B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0E" w:rsidRDefault="001B210E" w:rsidP="000410F8">
      <w:r>
        <w:separator/>
      </w:r>
    </w:p>
  </w:endnote>
  <w:endnote w:type="continuationSeparator" w:id="0">
    <w:p w:rsidR="001B210E" w:rsidRDefault="001B210E" w:rsidP="000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F8" w:rsidRPr="000410F8" w:rsidRDefault="0073274A">
    <w:pPr>
      <w:pStyle w:val="Footer"/>
      <w:rPr>
        <w:sz w:val="20"/>
      </w:rPr>
    </w:pPr>
    <w:r>
      <w:rPr>
        <w:sz w:val="20"/>
      </w:rPr>
      <w:t>Biohazards Module</w:t>
    </w:r>
    <w:r w:rsidR="000410F8" w:rsidRPr="00006404">
      <w:rPr>
        <w:sz w:val="20"/>
      </w:rPr>
      <w:tab/>
    </w:r>
    <w:r w:rsidR="000410F8">
      <w:rPr>
        <w:sz w:val="20"/>
      </w:rPr>
      <w:tab/>
    </w:r>
    <w:r w:rsidR="000410F8" w:rsidRPr="00006404">
      <w:rPr>
        <w:sz w:val="20"/>
      </w:rPr>
      <w:t xml:space="preserve">page </w:t>
    </w:r>
    <w:r w:rsidR="000410F8" w:rsidRPr="00006404">
      <w:rPr>
        <w:rStyle w:val="PageNumber"/>
        <w:sz w:val="20"/>
      </w:rPr>
      <w:fldChar w:fldCharType="begin"/>
    </w:r>
    <w:r w:rsidR="000410F8" w:rsidRPr="00006404">
      <w:rPr>
        <w:rStyle w:val="PageNumber"/>
        <w:sz w:val="20"/>
      </w:rPr>
      <w:instrText xml:space="preserve"> PAGE </w:instrText>
    </w:r>
    <w:r w:rsidR="000410F8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0410F8" w:rsidRPr="00006404">
      <w:rPr>
        <w:rStyle w:val="PageNumber"/>
        <w:sz w:val="20"/>
      </w:rPr>
      <w:fldChar w:fldCharType="end"/>
    </w:r>
    <w:r w:rsidR="000410F8" w:rsidRPr="00006404">
      <w:rPr>
        <w:rStyle w:val="PageNumber"/>
        <w:sz w:val="20"/>
      </w:rPr>
      <w:t xml:space="preserve"> of </w:t>
    </w:r>
    <w:r w:rsidR="000410F8" w:rsidRPr="00006404">
      <w:rPr>
        <w:rStyle w:val="PageNumber"/>
        <w:sz w:val="20"/>
      </w:rPr>
      <w:fldChar w:fldCharType="begin"/>
    </w:r>
    <w:r w:rsidR="000410F8" w:rsidRPr="00006404">
      <w:rPr>
        <w:rStyle w:val="PageNumber"/>
        <w:sz w:val="20"/>
      </w:rPr>
      <w:instrText xml:space="preserve"> NUMPAGES </w:instrText>
    </w:r>
    <w:r w:rsidR="000410F8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="000410F8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0E" w:rsidRDefault="001B210E" w:rsidP="000410F8">
      <w:r>
        <w:separator/>
      </w:r>
    </w:p>
  </w:footnote>
  <w:footnote w:type="continuationSeparator" w:id="0">
    <w:p w:rsidR="001B210E" w:rsidRDefault="001B210E" w:rsidP="000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30F"/>
    <w:multiLevelType w:val="hybridMultilevel"/>
    <w:tmpl w:val="90B8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232"/>
    <w:multiLevelType w:val="hybridMultilevel"/>
    <w:tmpl w:val="9890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1AC3"/>
    <w:multiLevelType w:val="hybridMultilevel"/>
    <w:tmpl w:val="9DA8CB9C"/>
    <w:lvl w:ilvl="0" w:tplc="0C78B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65986"/>
    <w:multiLevelType w:val="hybridMultilevel"/>
    <w:tmpl w:val="263C1104"/>
    <w:lvl w:ilvl="0" w:tplc="84BA666E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8"/>
    <w:rsid w:val="000410F8"/>
    <w:rsid w:val="00142F13"/>
    <w:rsid w:val="001B210E"/>
    <w:rsid w:val="0073274A"/>
    <w:rsid w:val="00742948"/>
    <w:rsid w:val="00776DD3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2016-12-20T14:52:00Z</dcterms:created>
  <dcterms:modified xsi:type="dcterms:W3CDTF">2016-12-20T14:52:00Z</dcterms:modified>
</cp:coreProperties>
</file>