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DB" w:rsidRDefault="008B50DB" w:rsidP="008B50DB"/>
    <w:tbl>
      <w:tblPr>
        <w:tblW w:w="101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8B50DB" w:rsidTr="005630F2">
        <w:tc>
          <w:tcPr>
            <w:tcW w:w="10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B50DB" w:rsidRPr="0074559B" w:rsidRDefault="008B50DB" w:rsidP="00C41E6C">
            <w:pPr>
              <w:spacing w:before="60" w:after="60"/>
              <w:rPr>
                <w:rFonts w:cs="Arial"/>
              </w:rPr>
            </w:pPr>
            <w:r w:rsidRPr="0074559B">
              <w:rPr>
                <w:rFonts w:cs="Arial"/>
                <w:b/>
                <w:sz w:val="40"/>
                <w:szCs w:val="40"/>
              </w:rPr>
              <w:t xml:space="preserve">IACUC Module </w:t>
            </w:r>
            <w:r w:rsidR="00226A96">
              <w:rPr>
                <w:rFonts w:cs="Arial"/>
                <w:b/>
                <w:sz w:val="40"/>
                <w:szCs w:val="40"/>
              </w:rPr>
              <w:t>4</w:t>
            </w:r>
            <w:bookmarkStart w:id="0" w:name="_GoBack"/>
            <w:bookmarkEnd w:id="0"/>
            <w:r w:rsidRPr="0074559B">
              <w:rPr>
                <w:rFonts w:cs="Arial"/>
                <w:b/>
                <w:sz w:val="40"/>
                <w:szCs w:val="40"/>
              </w:rPr>
              <w:t xml:space="preserve">:  </w:t>
            </w:r>
            <w:r w:rsidRPr="0074559B">
              <w:rPr>
                <w:rFonts w:cs="Arial"/>
                <w:b/>
                <w:bCs/>
                <w:sz w:val="40"/>
              </w:rPr>
              <w:t>Breeding</w:t>
            </w:r>
          </w:p>
        </w:tc>
      </w:tr>
    </w:tbl>
    <w:p w:rsidR="008B50DB" w:rsidRDefault="008B50DB" w:rsidP="008B50DB"/>
    <w:p w:rsidR="008B50DB" w:rsidRDefault="008B50DB" w:rsidP="008B50DB"/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894"/>
        <w:gridCol w:w="2616"/>
        <w:gridCol w:w="5694"/>
      </w:tblGrid>
      <w:tr w:rsidR="008B50DB" w:rsidRPr="0040149B" w:rsidTr="005630F2">
        <w:tc>
          <w:tcPr>
            <w:tcW w:w="1006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B50DB" w:rsidRPr="00932DE7" w:rsidRDefault="008B50DB" w:rsidP="005630F2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A.  Explanation of Need for Breeding Animals </w:t>
            </w:r>
            <w:r w:rsidR="006F4E83" w:rsidRPr="0074559B">
              <w:rPr>
                <w:rFonts w:cs="Arial"/>
                <w:bCs/>
                <w:sz w:val="20"/>
              </w:rPr>
              <w:t xml:space="preserve">(insert </w:t>
            </w:r>
            <w:r w:rsidR="006F4E83" w:rsidRPr="0074559B">
              <w:rPr>
                <w:rFonts w:cs="Arial"/>
                <w:b/>
                <w:sz w:val="28"/>
                <w:szCs w:val="28"/>
              </w:rPr>
              <w:t>X</w:t>
            </w:r>
            <w:r w:rsidR="006F4E83" w:rsidRPr="0074559B">
              <w:rPr>
                <w:rFonts w:cs="Arial"/>
                <w:bCs/>
                <w:sz w:val="20"/>
              </w:rPr>
              <w:t xml:space="preserve"> in appropriate box below)</w:t>
            </w:r>
          </w:p>
        </w:tc>
      </w:tr>
      <w:tr w:rsidR="008B50DB" w:rsidRPr="0040149B" w:rsidTr="005630F2">
        <w:trPr>
          <w:trHeight w:val="409"/>
        </w:trPr>
        <w:tc>
          <w:tcPr>
            <w:tcW w:w="8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B50DB" w:rsidRPr="0040149B" w:rsidRDefault="008B50DB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Yes</w:t>
            </w:r>
          </w:p>
        </w:tc>
        <w:tc>
          <w:tcPr>
            <w:tcW w:w="894" w:type="dxa"/>
            <w:tcBorders>
              <w:top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0DB" w:rsidRPr="0040149B" w:rsidRDefault="008B50DB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No</w:t>
            </w:r>
          </w:p>
        </w:tc>
        <w:tc>
          <w:tcPr>
            <w:tcW w:w="8310" w:type="dxa"/>
            <w:gridSpan w:val="2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B50DB" w:rsidRPr="0040149B" w:rsidRDefault="008B50DB" w:rsidP="005630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indicate all applicable reasons for animal breeding</w:t>
            </w:r>
          </w:p>
        </w:tc>
      </w:tr>
      <w:tr w:rsidR="008B50DB" w:rsidRPr="0040149B" w:rsidTr="005630F2">
        <w:tc>
          <w:tcPr>
            <w:tcW w:w="858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22"/>
              </w:rPr>
              <w:t>Need to study fetuses or neonates</w:t>
            </w:r>
          </w:p>
        </w:tc>
      </w:tr>
      <w:tr w:rsidR="008B50DB" w:rsidRPr="0040149B" w:rsidTr="005630F2">
        <w:tc>
          <w:tcPr>
            <w:tcW w:w="85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Need animals that are </w:t>
            </w:r>
            <w:r w:rsidRPr="00DB34CC">
              <w:rPr>
                <w:rFonts w:cs="Arial"/>
                <w:b/>
                <w:color w:val="000000"/>
                <w:szCs w:val="22"/>
              </w:rPr>
              <w:t>not</w:t>
            </w:r>
            <w:r>
              <w:rPr>
                <w:rFonts w:cs="Arial"/>
                <w:color w:val="000000"/>
                <w:szCs w:val="22"/>
              </w:rPr>
              <w:t xml:space="preserve"> commercially available (e.g., novel </w:t>
            </w:r>
            <w:proofErr w:type="spellStart"/>
            <w:r>
              <w:rPr>
                <w:rFonts w:cs="Arial"/>
                <w:color w:val="000000"/>
                <w:szCs w:val="22"/>
              </w:rPr>
              <w:t>Tg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922B93">
              <w:rPr>
                <w:rFonts w:cs="Arial"/>
                <w:color w:val="000000"/>
                <w:szCs w:val="22"/>
              </w:rPr>
              <w:t xml:space="preserve">or KO </w:t>
            </w:r>
            <w:r>
              <w:rPr>
                <w:rFonts w:cs="Arial"/>
                <w:color w:val="000000"/>
                <w:szCs w:val="22"/>
              </w:rPr>
              <w:t>mice)</w:t>
            </w:r>
          </w:p>
        </w:tc>
      </w:tr>
      <w:tr w:rsidR="008B50DB" w:rsidRPr="0040149B" w:rsidTr="005630F2">
        <w:tc>
          <w:tcPr>
            <w:tcW w:w="85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22"/>
              </w:rPr>
              <w:t>Need to study hormonal</w:t>
            </w:r>
            <w:r w:rsidR="00922B93">
              <w:rPr>
                <w:rFonts w:cs="Arial"/>
                <w:color w:val="000000"/>
                <w:szCs w:val="22"/>
              </w:rPr>
              <w:t>/chemical</w:t>
            </w:r>
            <w:r>
              <w:rPr>
                <w:rFonts w:cs="Arial"/>
                <w:color w:val="000000"/>
                <w:szCs w:val="22"/>
              </w:rPr>
              <w:t xml:space="preserve"> manipulation of the breeders</w:t>
            </w:r>
            <w:r w:rsidRPr="00A61A2F">
              <w:rPr>
                <w:rFonts w:cs="Arial"/>
                <w:sz w:val="20"/>
              </w:rPr>
              <w:t xml:space="preserve"> </w:t>
            </w:r>
          </w:p>
        </w:tc>
      </w:tr>
      <w:tr w:rsidR="008B50DB" w:rsidRPr="0040149B" w:rsidTr="005630F2">
        <w:tc>
          <w:tcPr>
            <w:tcW w:w="85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*Need to backcross gene of interest onto a different strain background*</w:t>
            </w:r>
          </w:p>
        </w:tc>
      </w:tr>
      <w:tr w:rsidR="008B50DB" w:rsidRPr="0040149B" w:rsidTr="005630F2">
        <w:tc>
          <w:tcPr>
            <w:tcW w:w="85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**Will be breeding animals that are commercially available**</w:t>
            </w:r>
          </w:p>
        </w:tc>
      </w:tr>
      <w:tr w:rsidR="008B50DB" w:rsidRPr="0040149B" w:rsidTr="005630F2">
        <w:tc>
          <w:tcPr>
            <w:tcW w:w="85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0" w:type="dxa"/>
            <w:gridSpan w:val="2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Other—please specify</w:t>
            </w:r>
          </w:p>
        </w:tc>
      </w:tr>
      <w:tr w:rsidR="008B50DB" w:rsidRPr="0040149B" w:rsidTr="005630F2">
        <w:tc>
          <w:tcPr>
            <w:tcW w:w="10062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B50DB" w:rsidRPr="00DD0B35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*If you are breeding to backcross, indicate whether you are using </w:t>
            </w:r>
            <w:r>
              <w:rPr>
                <w:rFonts w:cs="Arial"/>
                <w:color w:val="000000"/>
                <w:szCs w:val="22"/>
                <w:u w:val="single"/>
              </w:rPr>
              <w:t xml:space="preserve">Speed </w:t>
            </w:r>
            <w:proofErr w:type="spellStart"/>
            <w:r>
              <w:rPr>
                <w:rFonts w:cs="Arial"/>
                <w:color w:val="000000"/>
                <w:szCs w:val="22"/>
                <w:u w:val="single"/>
              </w:rPr>
              <w:t>Congenics</w:t>
            </w:r>
            <w:proofErr w:type="spellEnd"/>
            <w:r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  <w:r w:rsidRPr="00DD0B35">
              <w:rPr>
                <w:rFonts w:cs="Arial"/>
                <w:color w:val="000000"/>
                <w:sz w:val="18"/>
                <w:szCs w:val="18"/>
              </w:rPr>
              <w:t xml:space="preserve">(see info at </w:t>
            </w:r>
            <w:hyperlink r:id="rId9" w:history="1">
              <w:r w:rsidRPr="00DD0B35">
                <w:rPr>
                  <w:rStyle w:val="Hyperlink"/>
                  <w:rFonts w:cs="Arial"/>
                  <w:sz w:val="18"/>
                  <w:szCs w:val="18"/>
                </w:rPr>
                <w:t>http://jaxmice.jax.org/services/speedcongenic.html</w:t>
              </w:r>
            </w:hyperlink>
            <w:r w:rsidRPr="00DD0B35">
              <w:rPr>
                <w:rFonts w:cs="Arial"/>
                <w:color w:val="000000"/>
                <w:sz w:val="18"/>
                <w:szCs w:val="18"/>
              </w:rPr>
              <w:t xml:space="preserve"> and related sites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).  </w:t>
            </w:r>
            <w:r w:rsidRPr="00DD0B35">
              <w:rPr>
                <w:rFonts w:cs="Arial"/>
                <w:color w:val="000000"/>
                <w:szCs w:val="22"/>
              </w:rPr>
              <w:t>Explain below.</w:t>
            </w:r>
          </w:p>
          <w:p w:rsidR="008B50DB" w:rsidRPr="0040149B" w:rsidRDefault="008B50DB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22"/>
              </w:rPr>
              <w:t xml:space="preserve">**If you are proposing to breed animals that are commercially available, explain why animals from commercial sources are not being used.  </w:t>
            </w:r>
            <w:r w:rsidRPr="00DD0B35">
              <w:rPr>
                <w:rFonts w:cs="Arial"/>
                <w:color w:val="000000"/>
                <w:szCs w:val="22"/>
              </w:rPr>
              <w:t>Explain below.</w:t>
            </w:r>
          </w:p>
        </w:tc>
      </w:tr>
      <w:tr w:rsidR="008B50DB" w:rsidRPr="0040149B" w:rsidTr="005630F2">
        <w:tc>
          <w:tcPr>
            <w:tcW w:w="4368" w:type="dxa"/>
            <w:gridSpan w:val="3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Briefly, please expand on the rationale for breeding animals as noted above:</w:t>
            </w:r>
          </w:p>
        </w:tc>
        <w:tc>
          <w:tcPr>
            <w:tcW w:w="56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B50DB" w:rsidRPr="00005573" w:rsidRDefault="008B50DB" w:rsidP="005630F2">
            <w:pPr>
              <w:rPr>
                <w:color w:val="000000"/>
              </w:rPr>
            </w:pPr>
          </w:p>
          <w:p w:rsidR="008B50DB" w:rsidRPr="00005573" w:rsidRDefault="008B50DB" w:rsidP="005630F2">
            <w:pPr>
              <w:rPr>
                <w:color w:val="000000"/>
              </w:rPr>
            </w:pPr>
          </w:p>
          <w:p w:rsidR="008B50DB" w:rsidRPr="00005573" w:rsidRDefault="008B50DB" w:rsidP="005630F2">
            <w:pPr>
              <w:rPr>
                <w:color w:val="000000"/>
              </w:rPr>
            </w:pPr>
          </w:p>
          <w:p w:rsidR="008B50DB" w:rsidRDefault="008B50DB" w:rsidP="005630F2">
            <w:pPr>
              <w:spacing w:before="40" w:after="40"/>
              <w:rPr>
                <w:rFonts w:cs="Arial"/>
                <w:color w:val="000000"/>
                <w:szCs w:val="22"/>
              </w:rPr>
            </w:pPr>
          </w:p>
        </w:tc>
      </w:tr>
    </w:tbl>
    <w:p w:rsidR="008B50DB" w:rsidRDefault="008B50DB" w:rsidP="008B50DB">
      <w:pPr>
        <w:rPr>
          <w:rFonts w:cs="Arial"/>
        </w:rPr>
      </w:pPr>
    </w:p>
    <w:p w:rsidR="008B50DB" w:rsidRPr="00076138" w:rsidRDefault="008B50DB" w:rsidP="008B50DB">
      <w:pPr>
        <w:rPr>
          <w:rFonts w:cs="Arial"/>
        </w:rPr>
      </w:pPr>
    </w:p>
    <w:tbl>
      <w:tblPr>
        <w:tblW w:w="1006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014"/>
        <w:gridCol w:w="2418"/>
        <w:gridCol w:w="5616"/>
      </w:tblGrid>
      <w:tr w:rsidR="008B50DB" w:rsidRPr="0040149B" w:rsidTr="005630F2">
        <w:tc>
          <w:tcPr>
            <w:tcW w:w="10062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Pr="00B408AC" w:rsidRDefault="008B50DB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B.  Breeding System</w:t>
            </w:r>
          </w:p>
        </w:tc>
      </w:tr>
      <w:tr w:rsidR="008B50DB" w:rsidRPr="0040149B" w:rsidTr="005630F2">
        <w:trPr>
          <w:trHeight w:val="240"/>
        </w:trPr>
        <w:tc>
          <w:tcPr>
            <w:tcW w:w="4446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breeding scheme</w:t>
            </w:r>
          </w:p>
          <w:p w:rsidR="008B50DB" w:rsidRPr="00663143" w:rsidRDefault="008B50DB" w:rsidP="005630F2">
            <w:pPr>
              <w:rPr>
                <w:rFonts w:cs="Arial"/>
                <w:bCs/>
                <w:color w:val="000000"/>
                <w:sz w:val="20"/>
              </w:rPr>
            </w:pPr>
            <w:r w:rsidRPr="00663143">
              <w:rPr>
                <w:rFonts w:cs="Arial"/>
                <w:bCs/>
                <w:color w:val="000000"/>
                <w:sz w:val="20"/>
              </w:rPr>
              <w:t>(e.g., “homozygous x homozygous”, or “+/-  x  +/-“)</w:t>
            </w:r>
          </w:p>
        </w:tc>
        <w:tc>
          <w:tcPr>
            <w:tcW w:w="56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B50DB" w:rsidRPr="0040149B" w:rsidTr="005630F2">
        <w:trPr>
          <w:trHeight w:val="276"/>
        </w:trPr>
        <w:tc>
          <w:tcPr>
            <w:tcW w:w="444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reason for choosing this scheme </w:t>
            </w:r>
          </w:p>
          <w:p w:rsidR="008B50DB" w:rsidRPr="00663143" w:rsidRDefault="008B50DB" w:rsidP="005630F2">
            <w:pPr>
              <w:rPr>
                <w:rFonts w:cs="Arial"/>
                <w:sz w:val="20"/>
              </w:rPr>
            </w:pPr>
            <w:r w:rsidRPr="00663143">
              <w:rPr>
                <w:rFonts w:cs="Arial"/>
                <w:bCs/>
                <w:color w:val="000000"/>
                <w:sz w:val="20"/>
              </w:rPr>
              <w:t>(e.g., “heterozygotes will be bred because the homozygous nulls are sterile”)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B50DB" w:rsidRPr="0040149B" w:rsidTr="005630F2">
        <w:trPr>
          <w:trHeight w:val="350"/>
        </w:trPr>
        <w:tc>
          <w:tcPr>
            <w:tcW w:w="10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B50DB" w:rsidRPr="0040149B" w:rsidRDefault="008B50DB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Yes</w:t>
            </w:r>
          </w:p>
        </w:tc>
        <w:tc>
          <w:tcPr>
            <w:tcW w:w="10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0DB" w:rsidRPr="0040149B" w:rsidRDefault="008B50DB" w:rsidP="005630F2">
            <w:pPr>
              <w:jc w:val="center"/>
              <w:rPr>
                <w:rFonts w:cs="Arial"/>
                <w:b/>
              </w:rPr>
            </w:pPr>
            <w:r w:rsidRPr="0040149B">
              <w:rPr>
                <w:rFonts w:cs="Arial"/>
                <w:b/>
              </w:rPr>
              <w:t>No</w:t>
            </w: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B50DB" w:rsidRPr="0040149B" w:rsidRDefault="008B50DB" w:rsidP="005630F2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Indicate the breeding cage set-up</w:t>
            </w:r>
            <w:r w:rsidR="006F4E83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6F4E83" w:rsidRPr="0074559B">
              <w:rPr>
                <w:rFonts w:cs="Arial"/>
                <w:bCs/>
                <w:sz w:val="20"/>
              </w:rPr>
              <w:t xml:space="preserve">(insert </w:t>
            </w:r>
            <w:r w:rsidR="006F4E83" w:rsidRPr="0074559B">
              <w:rPr>
                <w:rFonts w:cs="Arial"/>
                <w:b/>
                <w:sz w:val="28"/>
                <w:szCs w:val="28"/>
              </w:rPr>
              <w:t>X</w:t>
            </w:r>
            <w:r w:rsidR="006F4E83" w:rsidRPr="0074559B">
              <w:rPr>
                <w:rFonts w:cs="Arial"/>
                <w:bCs/>
                <w:sz w:val="20"/>
              </w:rPr>
              <w:t xml:space="preserve"> in appropriate box below)</w:t>
            </w:r>
          </w:p>
        </w:tc>
      </w:tr>
      <w:tr w:rsidR="008B50DB" w:rsidRPr="0040149B" w:rsidTr="005630F2">
        <w:tc>
          <w:tcPr>
            <w:tcW w:w="101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bCs/>
                <w:color w:val="000000"/>
                <w:szCs w:val="22"/>
              </w:rPr>
              <w:t>pair</w:t>
            </w:r>
            <w:proofErr w:type="gramEnd"/>
            <w:r>
              <w:rPr>
                <w:rFonts w:cs="Arial"/>
                <w:bCs/>
                <w:color w:val="000000"/>
                <w:szCs w:val="22"/>
              </w:rPr>
              <w:t xml:space="preserve"> = 1 male + 1 female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8B50DB" w:rsidRPr="0040149B" w:rsidTr="005630F2">
        <w:tc>
          <w:tcPr>
            <w:tcW w:w="1014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000000"/>
                <w:szCs w:val="22"/>
              </w:rPr>
              <w:t>trio = 1 male + 2 females (requires large cage)</w:t>
            </w:r>
          </w:p>
        </w:tc>
      </w:tr>
      <w:tr w:rsidR="008B50DB" w:rsidRPr="0040149B" w:rsidTr="005630F2">
        <w:tc>
          <w:tcPr>
            <w:tcW w:w="101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B50DB" w:rsidRPr="00A61A2F" w:rsidRDefault="008B50DB" w:rsidP="005630F2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Cs/>
                <w:color w:val="000000"/>
                <w:szCs w:val="22"/>
              </w:rPr>
              <w:t>other (explain):</w:t>
            </w:r>
          </w:p>
        </w:tc>
      </w:tr>
    </w:tbl>
    <w:p w:rsidR="008B50DB" w:rsidRDefault="008B50DB" w:rsidP="008B50DB"/>
    <w:tbl>
      <w:tblPr>
        <w:tblW w:w="10140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2112"/>
        <w:gridCol w:w="4680"/>
        <w:gridCol w:w="630"/>
        <w:gridCol w:w="1440"/>
        <w:gridCol w:w="1278"/>
      </w:tblGrid>
      <w:tr w:rsidR="008B50DB" w:rsidRPr="00C34197" w:rsidTr="005630F2">
        <w:tc>
          <w:tcPr>
            <w:tcW w:w="1014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B50DB" w:rsidRPr="00C34197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spacing w:before="120" w:after="1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34197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C.  Number of Breeding Stock Animals to be Acquired</w:t>
            </w:r>
          </w:p>
        </w:tc>
      </w:tr>
      <w:tr w:rsidR="008B50DB" w:rsidTr="005630F2">
        <w:tc>
          <w:tcPr>
            <w:tcW w:w="10140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b/>
                <w:bCs/>
                <w:color w:val="000000"/>
                <w:sz w:val="20"/>
              </w:rPr>
            </w:pPr>
          </w:p>
          <w:p w:rsidR="008B50DB" w:rsidRDefault="008B50DB" w:rsidP="008B50D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34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Estimate the initial number of animals necessary to acquire (via purchase or gift) to establish and maintain the breeding colony.</w:t>
            </w:r>
          </w:p>
          <w:p w:rsidR="008B50DB" w:rsidRPr="00EE4C4E" w:rsidRDefault="008B50DB" w:rsidP="008B50D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234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Include animals used for breeding stock, animals used as foster- or co-mothers.</w:t>
            </w:r>
          </w:p>
          <w:p w:rsidR="008B50DB" w:rsidRPr="00EE4C4E" w:rsidRDefault="008B50DB" w:rsidP="008B50DB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  <w:tab w:val="num" w:pos="426"/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ind w:left="426" w:hanging="234"/>
              <w:rPr>
                <w:rFonts w:cs="Arial"/>
                <w:bCs/>
                <w:i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The total number of breeder animals should be stated for the </w:t>
            </w:r>
            <w:r w:rsidRPr="00EE4C4E">
              <w:rPr>
                <w:rFonts w:cs="Arial"/>
                <w:bCs/>
                <w:iCs/>
                <w:color w:val="000000"/>
                <w:szCs w:val="22"/>
              </w:rPr>
              <w:t>duration of the project (a maximum of 3 years).</w:t>
            </w:r>
          </w:p>
          <w:p w:rsidR="008B50DB" w:rsidRDefault="008B50DB" w:rsidP="008B50DB">
            <w:pPr>
              <w:keepNext/>
              <w:keepLines/>
              <w:numPr>
                <w:ilvl w:val="0"/>
                <w:numId w:val="1"/>
              </w:numPr>
              <w:tabs>
                <w:tab w:val="clear" w:pos="720"/>
                <w:tab w:val="num" w:pos="426"/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ind w:left="426" w:hanging="234"/>
              <w:rPr>
                <w:rFonts w:cs="Arial"/>
                <w:b/>
                <w:bCs/>
                <w:color w:val="000000"/>
                <w:sz w:val="20"/>
              </w:rPr>
            </w:pPr>
            <w:r w:rsidRPr="00C34197">
              <w:rPr>
                <w:rFonts w:cs="Arial"/>
                <w:bCs/>
                <w:iCs/>
                <w:color w:val="000000"/>
                <w:szCs w:val="22"/>
              </w:rPr>
              <w:t>Please be advised you will only be approved to obtain this number of animals unless protocol is amended.</w:t>
            </w:r>
          </w:p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Species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Strain/Stock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Sex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Age or Weight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 # required</w:t>
            </w:r>
          </w:p>
        </w:tc>
      </w:tr>
      <w:tr w:rsidR="008B50DB" w:rsidTr="005630F2">
        <w:tc>
          <w:tcPr>
            <w:tcW w:w="2112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  <w:bookmarkStart w:id="1" w:name="Check85"/>
          </w:p>
        </w:tc>
        <w:tc>
          <w:tcPr>
            <w:tcW w:w="46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bookmarkEnd w:id="1"/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</w:tbl>
    <w:p w:rsidR="008B50DB" w:rsidRDefault="008B50DB" w:rsidP="008B50DB">
      <w:pPr>
        <w:rPr>
          <w:rFonts w:cs="Arial"/>
          <w:bCs/>
          <w:color w:val="000000"/>
          <w:szCs w:val="22"/>
        </w:rPr>
      </w:pPr>
    </w:p>
    <w:tbl>
      <w:tblPr>
        <w:tblW w:w="10140" w:type="dxa"/>
        <w:tblInd w:w="-204" w:type="dxa"/>
        <w:tblLayout w:type="fixed"/>
        <w:tblLook w:val="0000" w:firstRow="0" w:lastRow="0" w:firstColumn="0" w:lastColumn="0" w:noHBand="0" w:noVBand="0"/>
      </w:tblPr>
      <w:tblGrid>
        <w:gridCol w:w="2112"/>
        <w:gridCol w:w="3036"/>
        <w:gridCol w:w="2730"/>
        <w:gridCol w:w="2262"/>
      </w:tblGrid>
      <w:tr w:rsidR="008B50DB" w:rsidRPr="00C34197" w:rsidTr="005630F2">
        <w:tc>
          <w:tcPr>
            <w:tcW w:w="101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B50DB" w:rsidRPr="00C34197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spacing w:before="120" w:after="1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D</w:t>
            </w:r>
            <w:r w:rsidRPr="00C3419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.  Number of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Offspring</w:t>
            </w:r>
            <w:r w:rsidRPr="00C3419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Animals to be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Produc</w:t>
            </w:r>
            <w:r w:rsidRPr="00C34197">
              <w:rPr>
                <w:rFonts w:cs="Arial"/>
                <w:b/>
                <w:bCs/>
                <w:color w:val="000000"/>
                <w:sz w:val="28"/>
                <w:szCs w:val="28"/>
              </w:rPr>
              <w:t>ed</w:t>
            </w:r>
          </w:p>
        </w:tc>
      </w:tr>
      <w:tr w:rsidR="008B50DB" w:rsidTr="005630F2">
        <w:tc>
          <w:tcPr>
            <w:tcW w:w="10140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b/>
                <w:bCs/>
                <w:color w:val="000000"/>
                <w:sz w:val="20"/>
              </w:rPr>
            </w:pPr>
          </w:p>
          <w:p w:rsidR="008B50DB" w:rsidRPr="00EE4C4E" w:rsidRDefault="008B50DB" w:rsidP="008B50DB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438"/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ind w:left="438" w:hanging="234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Estimate the number of animals to be </w:t>
            </w:r>
            <w:r>
              <w:rPr>
                <w:rFonts w:cs="Arial"/>
                <w:i/>
                <w:iCs/>
                <w:color w:val="000000"/>
                <w:szCs w:val="22"/>
              </w:rPr>
              <w:t>produced</w:t>
            </w:r>
            <w:r>
              <w:rPr>
                <w:rFonts w:cs="Arial"/>
                <w:color w:val="000000"/>
                <w:szCs w:val="22"/>
              </w:rPr>
              <w:t xml:space="preserve"> for the </w:t>
            </w:r>
            <w:r w:rsidRPr="00EE4C4E">
              <w:rPr>
                <w:rFonts w:cs="Arial"/>
                <w:bCs/>
                <w:iCs/>
                <w:color w:val="000000"/>
                <w:szCs w:val="22"/>
              </w:rPr>
              <w:t>duration of the project (a maximum of 3 years)</w:t>
            </w:r>
            <w:r w:rsidRPr="00EE4C4E">
              <w:rPr>
                <w:rFonts w:cs="Arial"/>
                <w:bCs/>
                <w:color w:val="000000"/>
                <w:szCs w:val="22"/>
              </w:rPr>
              <w:t>.</w:t>
            </w:r>
          </w:p>
          <w:p w:rsidR="008B50DB" w:rsidRDefault="008B50DB" w:rsidP="008B50DB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438"/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ind w:left="438" w:hanging="234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Include all animals </w:t>
            </w:r>
            <w:r>
              <w:rPr>
                <w:rFonts w:cs="Arial"/>
                <w:b/>
                <w:bCs/>
                <w:color w:val="000000"/>
                <w:szCs w:val="22"/>
              </w:rPr>
              <w:t>born</w:t>
            </w:r>
            <w:r>
              <w:rPr>
                <w:rFonts w:cs="Arial"/>
                <w:bCs/>
                <w:color w:val="000000"/>
                <w:szCs w:val="22"/>
              </w:rPr>
              <w:t>, even those of undesirable genotype.</w:t>
            </w:r>
          </w:p>
          <w:p w:rsidR="008B50DB" w:rsidRDefault="008B50DB" w:rsidP="008B50DB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438"/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ind w:left="438" w:hanging="234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Cs w:val="22"/>
              </w:rPr>
              <w:t>Do NOT count fetuses killed prior to birth.</w:t>
            </w:r>
          </w:p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Strain/stock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Estimated number of offspring to be used in studies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Estimated number of offspring that will not be used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Estimated total # of offspring produced</w:t>
            </w:r>
          </w:p>
        </w:tc>
      </w:tr>
      <w:tr w:rsidR="008B50DB" w:rsidTr="005630F2">
        <w:tc>
          <w:tcPr>
            <w:tcW w:w="2112" w:type="dxa"/>
            <w:tcBorders>
              <w:top w:val="doub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8B50DB" w:rsidTr="005630F2">
        <w:tc>
          <w:tcPr>
            <w:tcW w:w="211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8B50DB" w:rsidRDefault="008B50DB" w:rsidP="005630F2">
            <w:pPr>
              <w:keepNext/>
              <w:keepLines/>
              <w:tabs>
                <w:tab w:val="left" w:pos="3032"/>
                <w:tab w:val="left" w:pos="6138"/>
                <w:tab w:val="left" w:pos="7011"/>
                <w:tab w:val="left" w:pos="8380"/>
                <w:tab w:val="left" w:pos="9918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keepNext/>
              <w:tabs>
                <w:tab w:val="left" w:pos="1728"/>
                <w:tab w:val="left" w:pos="4158"/>
                <w:tab w:val="left" w:pos="4890"/>
                <w:tab w:val="left" w:pos="5696"/>
                <w:tab w:val="left" w:pos="6524"/>
                <w:tab w:val="left" w:pos="7486"/>
                <w:tab w:val="left" w:pos="8544"/>
                <w:tab w:val="left" w:pos="9559"/>
              </w:tabs>
              <w:rPr>
                <w:rFonts w:cs="Arial"/>
                <w:color w:val="000000"/>
                <w:sz w:val="20"/>
              </w:rPr>
            </w:pPr>
          </w:p>
        </w:tc>
      </w:tr>
    </w:tbl>
    <w:p w:rsidR="008B50DB" w:rsidRPr="00A61A2F" w:rsidRDefault="008B50DB" w:rsidP="008B50DB">
      <w:pPr>
        <w:rPr>
          <w:rFonts w:cs="Arial"/>
        </w:rPr>
      </w:pPr>
    </w:p>
    <w:tbl>
      <w:tblPr>
        <w:tblW w:w="1014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5694"/>
      </w:tblGrid>
      <w:tr w:rsidR="008B50DB" w:rsidRPr="0040149B" w:rsidTr="005630F2">
        <w:tc>
          <w:tcPr>
            <w:tcW w:w="10140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Pr="00B408AC" w:rsidRDefault="008B50DB" w:rsidP="005630F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E.  Colony Management</w:t>
            </w:r>
          </w:p>
        </w:tc>
      </w:tr>
      <w:tr w:rsidR="008B50DB" w:rsidRPr="0040149B" w:rsidTr="005630F2">
        <w:trPr>
          <w:trHeight w:val="724"/>
        </w:trPr>
        <w:tc>
          <w:tcPr>
            <w:tcW w:w="444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Animal identification method</w:t>
            </w:r>
          </w:p>
          <w:p w:rsidR="008B50DB" w:rsidRPr="00663143" w:rsidRDefault="008B50DB" w:rsidP="005630F2">
            <w:pPr>
              <w:rPr>
                <w:rFonts w:cs="Arial"/>
                <w:bCs/>
                <w:color w:val="000000"/>
                <w:sz w:val="20"/>
              </w:rPr>
            </w:pPr>
            <w:r w:rsidRPr="00663143">
              <w:rPr>
                <w:rFonts w:cs="Arial"/>
                <w:bCs/>
                <w:color w:val="000000"/>
                <w:sz w:val="20"/>
              </w:rPr>
              <w:t>(e.g., ear punch, ear tag, microchip, etc.)</w:t>
            </w:r>
          </w:p>
        </w:tc>
        <w:tc>
          <w:tcPr>
            <w:tcW w:w="5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B50DB" w:rsidRPr="0040149B" w:rsidTr="005630F2">
        <w:trPr>
          <w:trHeight w:val="620"/>
        </w:trPr>
        <w:tc>
          <w:tcPr>
            <w:tcW w:w="44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Genotyping method</w:t>
            </w:r>
          </w:p>
          <w:p w:rsidR="008B50DB" w:rsidRPr="00076138" w:rsidRDefault="008B50DB" w:rsidP="005630F2">
            <w:pPr>
              <w:rPr>
                <w:rFonts w:cs="Arial"/>
                <w:sz w:val="20"/>
              </w:rPr>
            </w:pPr>
            <w:r w:rsidRPr="00076138">
              <w:rPr>
                <w:rFonts w:cs="Arial"/>
                <w:bCs/>
                <w:color w:val="000000"/>
                <w:sz w:val="20"/>
              </w:rPr>
              <w:t>(e.g., tail snip, ear punch, other, none)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B50DB" w:rsidRPr="0040149B" w:rsidTr="005630F2">
        <w:trPr>
          <w:trHeight w:val="719"/>
        </w:trPr>
        <w:tc>
          <w:tcPr>
            <w:tcW w:w="444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B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Recordkeeping method</w:t>
            </w:r>
          </w:p>
          <w:p w:rsidR="008B50DB" w:rsidRPr="00076138" w:rsidRDefault="008B50DB" w:rsidP="005630F2">
            <w:pPr>
              <w:rPr>
                <w:rFonts w:cs="Arial"/>
                <w:sz w:val="20"/>
              </w:rPr>
            </w:pPr>
            <w:r w:rsidRPr="00076138">
              <w:rPr>
                <w:rFonts w:cs="Arial"/>
                <w:bCs/>
                <w:color w:val="000000"/>
                <w:sz w:val="20"/>
              </w:rPr>
              <w:t xml:space="preserve">(e.g., </w:t>
            </w:r>
            <w:r>
              <w:rPr>
                <w:rFonts w:cs="Arial"/>
                <w:bCs/>
                <w:color w:val="000000"/>
                <w:sz w:val="20"/>
              </w:rPr>
              <w:t>chart, computer program, etc.</w:t>
            </w:r>
            <w:r w:rsidRPr="00076138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8B50DB" w:rsidRPr="0040149B" w:rsidTr="005630F2">
        <w:trPr>
          <w:trHeight w:val="674"/>
        </w:trPr>
        <w:tc>
          <w:tcPr>
            <w:tcW w:w="444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B50DB" w:rsidRPr="00076138" w:rsidRDefault="008B50DB" w:rsidP="005630F2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Person(s) responsible for breeding records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8B50DB" w:rsidRDefault="008B50DB" w:rsidP="005630F2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DA6B7A" w:rsidRDefault="00DA6B7A"/>
    <w:sectPr w:rsidR="00DA6B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EC" w:rsidRDefault="007E2FEC" w:rsidP="008B50DB">
      <w:r>
        <w:separator/>
      </w:r>
    </w:p>
  </w:endnote>
  <w:endnote w:type="continuationSeparator" w:id="0">
    <w:p w:rsidR="007E2FEC" w:rsidRDefault="007E2FEC" w:rsidP="008B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DB" w:rsidRPr="008B50DB" w:rsidRDefault="00226A96">
    <w:pPr>
      <w:pStyle w:val="Footer"/>
      <w:rPr>
        <w:sz w:val="20"/>
      </w:rPr>
    </w:pPr>
    <w:r>
      <w:rPr>
        <w:sz w:val="20"/>
      </w:rPr>
      <w:t>Breeding Module</w:t>
    </w:r>
    <w:r w:rsidR="008B50DB" w:rsidRPr="00006404">
      <w:rPr>
        <w:sz w:val="20"/>
      </w:rPr>
      <w:tab/>
    </w:r>
    <w:r w:rsidR="008B50DB">
      <w:rPr>
        <w:sz w:val="20"/>
      </w:rPr>
      <w:tab/>
    </w:r>
    <w:r w:rsidR="008B50DB" w:rsidRPr="00006404">
      <w:rPr>
        <w:sz w:val="20"/>
      </w:rPr>
      <w:t xml:space="preserve">page </w:t>
    </w:r>
    <w:r w:rsidR="008B50DB" w:rsidRPr="00006404">
      <w:rPr>
        <w:rStyle w:val="PageNumber"/>
        <w:sz w:val="20"/>
      </w:rPr>
      <w:fldChar w:fldCharType="begin"/>
    </w:r>
    <w:r w:rsidR="008B50DB" w:rsidRPr="00006404">
      <w:rPr>
        <w:rStyle w:val="PageNumber"/>
        <w:sz w:val="20"/>
      </w:rPr>
      <w:instrText xml:space="preserve"> PAGE </w:instrText>
    </w:r>
    <w:r w:rsidR="008B50DB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8B50DB" w:rsidRPr="00006404">
      <w:rPr>
        <w:rStyle w:val="PageNumber"/>
        <w:sz w:val="20"/>
      </w:rPr>
      <w:fldChar w:fldCharType="end"/>
    </w:r>
    <w:r w:rsidR="008B50DB" w:rsidRPr="00006404">
      <w:rPr>
        <w:rStyle w:val="PageNumber"/>
        <w:sz w:val="20"/>
      </w:rPr>
      <w:t xml:space="preserve"> of </w:t>
    </w:r>
    <w:r w:rsidR="008B50DB" w:rsidRPr="00006404">
      <w:rPr>
        <w:rStyle w:val="PageNumber"/>
        <w:sz w:val="20"/>
      </w:rPr>
      <w:fldChar w:fldCharType="begin"/>
    </w:r>
    <w:r w:rsidR="008B50DB" w:rsidRPr="00006404">
      <w:rPr>
        <w:rStyle w:val="PageNumber"/>
        <w:sz w:val="20"/>
      </w:rPr>
      <w:instrText xml:space="preserve"> NUMPAGES </w:instrText>
    </w:r>
    <w:r w:rsidR="008B50DB" w:rsidRPr="0000640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="008B50DB" w:rsidRPr="00006404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EC" w:rsidRDefault="007E2FEC" w:rsidP="008B50DB">
      <w:r>
        <w:separator/>
      </w:r>
    </w:p>
  </w:footnote>
  <w:footnote w:type="continuationSeparator" w:id="0">
    <w:p w:rsidR="007E2FEC" w:rsidRDefault="007E2FEC" w:rsidP="008B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B61"/>
    <w:multiLevelType w:val="hybridMultilevel"/>
    <w:tmpl w:val="32BC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D3909"/>
    <w:multiLevelType w:val="hybridMultilevel"/>
    <w:tmpl w:val="ADEA6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B"/>
    <w:rsid w:val="00226A96"/>
    <w:rsid w:val="002F2881"/>
    <w:rsid w:val="006F4E83"/>
    <w:rsid w:val="007153B9"/>
    <w:rsid w:val="007E2FEC"/>
    <w:rsid w:val="008B50DB"/>
    <w:rsid w:val="00922B93"/>
    <w:rsid w:val="00981302"/>
    <w:rsid w:val="00C41E6C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D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D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8B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DB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B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D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D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8B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50DB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B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axmice.jax.org/services/speedcongen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5134-F9C5-4A4B-A132-A5BA55E2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Ellenberger, Mary</dc:creator>
  <cp:lastModifiedBy>Hancock, John C.</cp:lastModifiedBy>
  <cp:revision>2</cp:revision>
  <dcterms:created xsi:type="dcterms:W3CDTF">2016-12-20T13:46:00Z</dcterms:created>
  <dcterms:modified xsi:type="dcterms:W3CDTF">2016-12-20T13:46:00Z</dcterms:modified>
</cp:coreProperties>
</file>