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D1AD5" w14:textId="77777777" w:rsidR="00CC6A8B" w:rsidRPr="00546071" w:rsidRDefault="00CC6A8B" w:rsidP="00CC6A8B">
      <w:pPr>
        <w:spacing w:after="0"/>
        <w:jc w:val="center"/>
        <w:rPr>
          <w:rFonts w:ascii="Times New Roman" w:hAnsi="Times New Roman" w:cs="Times New Roman"/>
          <w:b/>
          <w:bCs/>
          <w:sz w:val="24"/>
          <w:szCs w:val="24"/>
        </w:rPr>
      </w:pPr>
      <w:r w:rsidRPr="00546071">
        <w:rPr>
          <w:rFonts w:ascii="Times New Roman" w:hAnsi="Times New Roman" w:cs="Times New Roman"/>
          <w:b/>
          <w:bCs/>
          <w:sz w:val="24"/>
          <w:szCs w:val="24"/>
        </w:rPr>
        <w:t xml:space="preserve">UMSL Graduate School </w:t>
      </w:r>
    </w:p>
    <w:p w14:paraId="722B2E13" w14:textId="77777777" w:rsidR="00CC6A8B" w:rsidRPr="00546071" w:rsidRDefault="00CC6A8B" w:rsidP="00CC6A8B">
      <w:pPr>
        <w:spacing w:after="0"/>
        <w:jc w:val="center"/>
        <w:rPr>
          <w:rFonts w:ascii="Times New Roman" w:hAnsi="Times New Roman" w:cs="Times New Roman"/>
          <w:b/>
          <w:bCs/>
          <w:sz w:val="24"/>
          <w:szCs w:val="24"/>
        </w:rPr>
      </w:pPr>
      <w:r w:rsidRPr="00546071">
        <w:rPr>
          <w:rFonts w:ascii="Times New Roman" w:hAnsi="Times New Roman" w:cs="Times New Roman"/>
          <w:b/>
          <w:bCs/>
          <w:sz w:val="24"/>
          <w:szCs w:val="24"/>
        </w:rPr>
        <w:t>Graduate Council</w:t>
      </w:r>
    </w:p>
    <w:p w14:paraId="7D9380CA" w14:textId="77777777" w:rsidR="00CC6A8B" w:rsidRPr="00546071" w:rsidRDefault="00CC6A8B" w:rsidP="00CC6A8B">
      <w:pPr>
        <w:spacing w:after="0"/>
        <w:jc w:val="center"/>
        <w:rPr>
          <w:rFonts w:ascii="Times New Roman" w:hAnsi="Times New Roman" w:cs="Times New Roman"/>
          <w:b/>
          <w:bCs/>
          <w:sz w:val="24"/>
          <w:szCs w:val="24"/>
        </w:rPr>
      </w:pPr>
      <w:r w:rsidRPr="00546071">
        <w:rPr>
          <w:rFonts w:ascii="Times New Roman" w:hAnsi="Times New Roman" w:cs="Times New Roman"/>
          <w:b/>
          <w:bCs/>
          <w:sz w:val="24"/>
          <w:szCs w:val="24"/>
        </w:rPr>
        <w:t>Meeting Minutes</w:t>
      </w:r>
    </w:p>
    <w:p w14:paraId="1EC0C92F" w14:textId="375F8885" w:rsidR="00CC6A8B" w:rsidRPr="00546071" w:rsidRDefault="00CC6A8B" w:rsidP="00CC6A8B">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22</w:t>
      </w:r>
      <w:r w:rsidRPr="00546071">
        <w:rPr>
          <w:rFonts w:ascii="Times New Roman" w:hAnsi="Times New Roman" w:cs="Times New Roman"/>
          <w:b/>
          <w:bCs/>
          <w:sz w:val="24"/>
          <w:szCs w:val="24"/>
        </w:rPr>
        <w:t>, 2024</w:t>
      </w:r>
    </w:p>
    <w:p w14:paraId="64F2D708" w14:textId="77777777" w:rsidR="00CC6A8B" w:rsidRPr="00546071" w:rsidRDefault="00CC6A8B" w:rsidP="00CC6A8B">
      <w:pPr>
        <w:spacing w:after="0"/>
        <w:jc w:val="center"/>
        <w:rPr>
          <w:rFonts w:ascii="Times New Roman" w:hAnsi="Times New Roman" w:cs="Times New Roman"/>
          <w:sz w:val="24"/>
          <w:szCs w:val="24"/>
        </w:rPr>
      </w:pPr>
    </w:p>
    <w:p w14:paraId="53302845" w14:textId="77777777" w:rsidR="00CC6A8B" w:rsidRPr="00546071" w:rsidRDefault="00CC6A8B" w:rsidP="00CC6A8B">
      <w:pPr>
        <w:spacing w:after="0"/>
        <w:jc w:val="center"/>
        <w:rPr>
          <w:rFonts w:ascii="Times New Roman" w:hAnsi="Times New Roman" w:cs="Times New Roman"/>
          <w:sz w:val="24"/>
          <w:szCs w:val="24"/>
        </w:rPr>
      </w:pPr>
    </w:p>
    <w:p w14:paraId="7985BB26" w14:textId="77777777" w:rsidR="00CC6A8B" w:rsidRPr="00546071" w:rsidRDefault="00CC6A8B" w:rsidP="00CC6A8B">
      <w:pPr>
        <w:rPr>
          <w:rFonts w:ascii="Times New Roman" w:hAnsi="Times New Roman" w:cs="Times New Roman"/>
          <w:sz w:val="24"/>
          <w:szCs w:val="24"/>
        </w:rPr>
      </w:pPr>
      <w:r w:rsidRPr="00546071">
        <w:rPr>
          <w:rFonts w:ascii="Times New Roman" w:hAnsi="Times New Roman" w:cs="Times New Roman"/>
          <w:sz w:val="24"/>
          <w:szCs w:val="24"/>
        </w:rPr>
        <w:t>Graduate School Senior Director Teresa Thiel began the meeting at 1:00</w:t>
      </w:r>
      <w:r>
        <w:rPr>
          <w:rFonts w:ascii="Times New Roman" w:hAnsi="Times New Roman" w:cs="Times New Roman"/>
          <w:sz w:val="24"/>
          <w:szCs w:val="24"/>
        </w:rPr>
        <w:t xml:space="preserve"> </w:t>
      </w:r>
      <w:r w:rsidRPr="00546071">
        <w:rPr>
          <w:rFonts w:ascii="Times New Roman" w:hAnsi="Times New Roman" w:cs="Times New Roman"/>
          <w:sz w:val="24"/>
          <w:szCs w:val="24"/>
        </w:rPr>
        <w:t xml:space="preserve">pm. </w:t>
      </w:r>
    </w:p>
    <w:p w14:paraId="1A69AA13" w14:textId="03642588" w:rsidR="00CC6A8B" w:rsidRPr="00546071" w:rsidRDefault="00CC6A8B" w:rsidP="00CC6A8B">
      <w:pPr>
        <w:rPr>
          <w:rFonts w:ascii="Times New Roman" w:hAnsi="Times New Roman" w:cs="Times New Roman"/>
          <w:sz w:val="24"/>
          <w:szCs w:val="24"/>
        </w:rPr>
      </w:pPr>
      <w:r w:rsidRPr="00546071">
        <w:rPr>
          <w:rFonts w:ascii="Times New Roman" w:hAnsi="Times New Roman" w:cs="Times New Roman"/>
          <w:sz w:val="24"/>
          <w:szCs w:val="24"/>
        </w:rPr>
        <w:t xml:space="preserve">Note Taker: </w:t>
      </w:r>
      <w:r>
        <w:rPr>
          <w:rFonts w:ascii="Times New Roman" w:hAnsi="Times New Roman" w:cs="Times New Roman"/>
          <w:sz w:val="24"/>
          <w:szCs w:val="24"/>
        </w:rPr>
        <w:t>Nykea Watts-Edwards</w:t>
      </w:r>
    </w:p>
    <w:p w14:paraId="62AE6BC0" w14:textId="77777777" w:rsidR="00CC6A8B" w:rsidRDefault="00CC6A8B" w:rsidP="00CC6A8B">
      <w:pPr>
        <w:rPr>
          <w:rFonts w:ascii="Times New Roman" w:hAnsi="Times New Roman" w:cs="Times New Roman"/>
          <w:sz w:val="24"/>
          <w:szCs w:val="24"/>
        </w:rPr>
      </w:pPr>
      <w:r w:rsidRPr="00546071">
        <w:rPr>
          <w:rFonts w:ascii="Times New Roman" w:hAnsi="Times New Roman" w:cs="Times New Roman"/>
          <w:sz w:val="24"/>
          <w:szCs w:val="24"/>
        </w:rPr>
        <w:t xml:space="preserve">Members in attendance: </w:t>
      </w:r>
    </w:p>
    <w:p w14:paraId="58687E37" w14:textId="05BBD603" w:rsidR="00CC6A8B" w:rsidRPr="00416A0D" w:rsidRDefault="00CC6A8B" w:rsidP="00CC6A8B">
      <w:pPr>
        <w:pStyle w:val="ListParagraph"/>
        <w:numPr>
          <w:ilvl w:val="0"/>
          <w:numId w:val="1"/>
        </w:numPr>
        <w:rPr>
          <w:rFonts w:ascii="Times New Roman" w:hAnsi="Times New Roman" w:cs="Times New Roman"/>
          <w:sz w:val="24"/>
          <w:szCs w:val="24"/>
        </w:rPr>
      </w:pPr>
      <w:r w:rsidRPr="00416A0D">
        <w:rPr>
          <w:rFonts w:ascii="Times New Roman" w:hAnsi="Times New Roman" w:cs="Times New Roman"/>
          <w:sz w:val="24"/>
          <w:szCs w:val="24"/>
        </w:rPr>
        <w:t>By Zoom: Eike Bauer, Wendy Olivas,</w:t>
      </w:r>
      <w:r w:rsidR="00C37D55" w:rsidRPr="00416A0D">
        <w:rPr>
          <w:rFonts w:ascii="Times New Roman" w:hAnsi="Times New Roman" w:cs="Times New Roman"/>
          <w:sz w:val="24"/>
          <w:szCs w:val="24"/>
        </w:rPr>
        <w:t xml:space="preserve"> </w:t>
      </w:r>
      <w:r w:rsidRPr="00416A0D">
        <w:rPr>
          <w:rFonts w:ascii="Times New Roman" w:hAnsi="Times New Roman" w:cs="Times New Roman"/>
          <w:sz w:val="24"/>
          <w:szCs w:val="24"/>
        </w:rPr>
        <w:t>Amy Banken</w:t>
      </w:r>
    </w:p>
    <w:p w14:paraId="3BBED92D" w14:textId="36CD244C" w:rsidR="00CC6A8B" w:rsidRPr="00416A0D" w:rsidRDefault="00CC6A8B" w:rsidP="00CC6A8B">
      <w:pPr>
        <w:pStyle w:val="ListParagraph"/>
        <w:rPr>
          <w:rFonts w:ascii="Times New Roman" w:hAnsi="Times New Roman" w:cs="Times New Roman"/>
          <w:sz w:val="24"/>
          <w:szCs w:val="24"/>
        </w:rPr>
      </w:pPr>
      <w:r w:rsidRPr="00416A0D">
        <w:rPr>
          <w:rFonts w:ascii="Times New Roman" w:hAnsi="Times New Roman" w:cs="Times New Roman"/>
          <w:sz w:val="24"/>
          <w:szCs w:val="24"/>
        </w:rPr>
        <w:t>Ho Kim, Lee Slocum, Jill Delston, David Kimball</w:t>
      </w:r>
      <w:r w:rsidR="00B718A2" w:rsidRPr="00416A0D">
        <w:rPr>
          <w:rFonts w:ascii="Times New Roman" w:hAnsi="Times New Roman" w:cs="Times New Roman"/>
          <w:sz w:val="24"/>
          <w:szCs w:val="24"/>
        </w:rPr>
        <w:t>, Brittania Phillips</w:t>
      </w:r>
    </w:p>
    <w:p w14:paraId="339D61FA" w14:textId="77777777" w:rsidR="00CC6A8B" w:rsidRDefault="00CC6A8B" w:rsidP="00CC6A8B">
      <w:pPr>
        <w:rPr>
          <w:b/>
          <w:bCs/>
          <w:sz w:val="24"/>
          <w:szCs w:val="24"/>
          <w:u w:val="single"/>
        </w:rPr>
      </w:pPr>
      <w:r>
        <w:rPr>
          <w:b/>
          <w:bCs/>
          <w:sz w:val="24"/>
          <w:szCs w:val="24"/>
          <w:u w:val="single"/>
        </w:rPr>
        <w:t>Agenda</w:t>
      </w:r>
    </w:p>
    <w:p w14:paraId="06347128" w14:textId="4A357DCD" w:rsidR="00CC6A8B" w:rsidRDefault="00CC6A8B" w:rsidP="00CC6A8B">
      <w:pPr>
        <w:pStyle w:val="ListParagraph"/>
        <w:numPr>
          <w:ilvl w:val="0"/>
          <w:numId w:val="2"/>
        </w:numPr>
        <w:rPr>
          <w:rFonts w:ascii="Times New Roman" w:hAnsi="Times New Roman" w:cs="Times New Roman"/>
          <w:sz w:val="24"/>
          <w:szCs w:val="24"/>
        </w:rPr>
      </w:pPr>
      <w:r w:rsidRPr="00177F46">
        <w:rPr>
          <w:rFonts w:ascii="Times New Roman" w:hAnsi="Times New Roman" w:cs="Times New Roman"/>
          <w:sz w:val="24"/>
          <w:szCs w:val="24"/>
        </w:rPr>
        <w:t xml:space="preserve">Dr. Thiel and all committee members present unanimously approved meeting minutes from the </w:t>
      </w:r>
      <w:r>
        <w:rPr>
          <w:rFonts w:ascii="Times New Roman" w:hAnsi="Times New Roman" w:cs="Times New Roman"/>
          <w:sz w:val="24"/>
          <w:szCs w:val="24"/>
        </w:rPr>
        <w:t>October 25</w:t>
      </w:r>
      <w:r w:rsidRPr="00177F46">
        <w:rPr>
          <w:rFonts w:ascii="Times New Roman" w:hAnsi="Times New Roman" w:cs="Times New Roman"/>
          <w:sz w:val="24"/>
          <w:szCs w:val="24"/>
        </w:rPr>
        <w:t>, 2024</w:t>
      </w:r>
      <w:r>
        <w:rPr>
          <w:rFonts w:ascii="Times New Roman" w:hAnsi="Times New Roman" w:cs="Times New Roman"/>
          <w:sz w:val="24"/>
          <w:szCs w:val="24"/>
        </w:rPr>
        <w:t>,</w:t>
      </w:r>
      <w:r w:rsidRPr="00177F46">
        <w:rPr>
          <w:rFonts w:ascii="Times New Roman" w:hAnsi="Times New Roman" w:cs="Times New Roman"/>
          <w:sz w:val="24"/>
          <w:szCs w:val="24"/>
        </w:rPr>
        <w:t xml:space="preserve"> Graduate Council meeting</w:t>
      </w:r>
      <w:r>
        <w:rPr>
          <w:rFonts w:ascii="Times New Roman" w:hAnsi="Times New Roman" w:cs="Times New Roman"/>
          <w:sz w:val="24"/>
          <w:szCs w:val="24"/>
        </w:rPr>
        <w:t>.</w:t>
      </w:r>
    </w:p>
    <w:p w14:paraId="79A5B8F9" w14:textId="07E81C22" w:rsidR="00CC6A8B" w:rsidRPr="00416A0D" w:rsidRDefault="00CC6A8B" w:rsidP="00CC6A8B">
      <w:pPr>
        <w:pStyle w:val="ListParagraph"/>
        <w:numPr>
          <w:ilvl w:val="0"/>
          <w:numId w:val="2"/>
        </w:numPr>
        <w:rPr>
          <w:rFonts w:ascii="Times New Roman" w:hAnsi="Times New Roman" w:cs="Times New Roman"/>
          <w:sz w:val="24"/>
          <w:szCs w:val="24"/>
        </w:rPr>
      </w:pPr>
      <w:r w:rsidRPr="00177F46">
        <w:rPr>
          <w:rFonts w:ascii="Times New Roman" w:hAnsi="Times New Roman" w:cs="Times New Roman"/>
          <w:sz w:val="24"/>
          <w:szCs w:val="24"/>
        </w:rPr>
        <w:t xml:space="preserve">Dr. Thiel and all the committee members present at the meeting voted to approve the proposed </w:t>
      </w:r>
      <w:proofErr w:type="spellStart"/>
      <w:r w:rsidRPr="00177F46">
        <w:rPr>
          <w:rFonts w:ascii="Times New Roman" w:hAnsi="Times New Roman" w:cs="Times New Roman"/>
          <w:sz w:val="24"/>
          <w:szCs w:val="24"/>
        </w:rPr>
        <w:t>CourseLeaf</w:t>
      </w:r>
      <w:proofErr w:type="spellEnd"/>
      <w:r w:rsidRPr="00177F46">
        <w:rPr>
          <w:rFonts w:ascii="Times New Roman" w:hAnsi="Times New Roman" w:cs="Times New Roman"/>
          <w:sz w:val="24"/>
          <w:szCs w:val="24"/>
        </w:rPr>
        <w:t xml:space="preserve"> proposal</w:t>
      </w:r>
      <w:r w:rsidR="00206971">
        <w:rPr>
          <w:rFonts w:ascii="Times New Roman" w:hAnsi="Times New Roman" w:cs="Times New Roman"/>
          <w:sz w:val="24"/>
          <w:szCs w:val="24"/>
        </w:rPr>
        <w:t xml:space="preserve"> pending</w:t>
      </w:r>
      <w:r w:rsidRPr="00177F46">
        <w:rPr>
          <w:rFonts w:ascii="Times New Roman" w:hAnsi="Times New Roman" w:cs="Times New Roman"/>
          <w:sz w:val="24"/>
          <w:szCs w:val="24"/>
        </w:rPr>
        <w:t xml:space="preserve"> changes.</w:t>
      </w:r>
    </w:p>
    <w:p w14:paraId="76B2D44A" w14:textId="5120885A" w:rsidR="00CC6A8B" w:rsidRDefault="00CC6A8B" w:rsidP="00CC6A8B">
      <w:pPr>
        <w:rPr>
          <w:rFonts w:ascii="Times New Roman" w:hAnsi="Times New Roman" w:cs="Times New Roman"/>
          <w:b/>
          <w:bCs/>
          <w:sz w:val="24"/>
          <w:szCs w:val="24"/>
        </w:rPr>
      </w:pPr>
      <w:r w:rsidRPr="00CC6A8B">
        <w:rPr>
          <w:rFonts w:ascii="Times New Roman" w:hAnsi="Times New Roman" w:cs="Times New Roman"/>
          <w:b/>
          <w:bCs/>
          <w:sz w:val="24"/>
          <w:szCs w:val="24"/>
        </w:rPr>
        <w:t>Discussion:</w:t>
      </w:r>
    </w:p>
    <w:p w14:paraId="681BD1A4" w14:textId="42FA1B99" w:rsidR="005F622D" w:rsidRPr="00416A0D" w:rsidRDefault="005F622D" w:rsidP="00CC6A8B">
      <w:pPr>
        <w:rPr>
          <w:rFonts w:cstheme="minorHAnsi"/>
        </w:rPr>
      </w:pPr>
      <w:r w:rsidRPr="00416A0D">
        <w:rPr>
          <w:rFonts w:cstheme="minorHAnsi"/>
        </w:rPr>
        <w:t xml:space="preserve">Most of the course leaf proposals were from the nursing department. </w:t>
      </w:r>
    </w:p>
    <w:p w14:paraId="258B1B65" w14:textId="7240B4D1" w:rsidR="004A7E48" w:rsidRDefault="004A7E48">
      <w:r>
        <w:t>There were questions regarding c</w:t>
      </w:r>
      <w:r w:rsidR="00B718A2">
        <w:t>ourse</w:t>
      </w:r>
      <w:r>
        <w:t>s that</w:t>
      </w:r>
      <w:r w:rsidR="00B718A2">
        <w:t xml:space="preserve"> overlap</w:t>
      </w:r>
      <w:r>
        <w:t xml:space="preserve"> with courses in other programs</w:t>
      </w:r>
      <w:r w:rsidR="00B718A2">
        <w:t xml:space="preserve">. </w:t>
      </w:r>
      <w:r>
        <w:t xml:space="preserve">Specifically, </w:t>
      </w:r>
      <w:r w:rsidR="005F622D">
        <w:t xml:space="preserve">Don Kridel questioned the overlap with health </w:t>
      </w:r>
      <w:r w:rsidR="005A5148">
        <w:t>e</w:t>
      </w:r>
      <w:r w:rsidR="005F622D">
        <w:t xml:space="preserve">conomics. Also, in question was </w:t>
      </w:r>
      <w:r w:rsidR="005A5148">
        <w:t>b</w:t>
      </w:r>
      <w:r w:rsidR="005F622D">
        <w:t xml:space="preserve">iostatistics, which, in terms of title, overlaps with </w:t>
      </w:r>
      <w:r w:rsidR="005A5148">
        <w:t>b</w:t>
      </w:r>
      <w:r w:rsidR="005F622D">
        <w:t>iology</w:t>
      </w:r>
      <w:r>
        <w:t>,</w:t>
      </w:r>
      <w:r w:rsidR="005F622D">
        <w:t xml:space="preserve"> and</w:t>
      </w:r>
      <w:r>
        <w:t xml:space="preserve"> </w:t>
      </w:r>
      <w:r w:rsidR="005F622D">
        <w:t xml:space="preserve">some </w:t>
      </w:r>
      <w:r>
        <w:t>ment</w:t>
      </w:r>
      <w:r w:rsidR="005F622D">
        <w:t xml:space="preserve">al </w:t>
      </w:r>
      <w:r>
        <w:t>health courses that overlap with psychology</w:t>
      </w:r>
      <w:r w:rsidR="005F622D">
        <w:t>.</w:t>
      </w:r>
    </w:p>
    <w:p w14:paraId="69B1ED74" w14:textId="5A4759FB" w:rsidR="00B718A2" w:rsidRDefault="005F622D">
      <w:r>
        <w:t xml:space="preserve">Question: </w:t>
      </w:r>
      <w:r w:rsidR="00B718A2">
        <w:t xml:space="preserve">Can </w:t>
      </w:r>
      <w:r>
        <w:t xml:space="preserve">courses </w:t>
      </w:r>
      <w:r w:rsidR="00B718A2">
        <w:t xml:space="preserve">be </w:t>
      </w:r>
      <w:proofErr w:type="gramStart"/>
      <w:r>
        <w:t>cross-listed</w:t>
      </w:r>
      <w:proofErr w:type="gramEnd"/>
      <w:r w:rsidR="00B718A2">
        <w:t xml:space="preserve"> between programs</w:t>
      </w:r>
      <w:r>
        <w:t>?</w:t>
      </w:r>
      <w:r w:rsidR="00B718A2">
        <w:t xml:space="preserve"> Does it require </w:t>
      </w:r>
      <w:r>
        <w:t xml:space="preserve">a </w:t>
      </w:r>
      <w:r w:rsidR="00B718A2">
        <w:t xml:space="preserve">review </w:t>
      </w:r>
      <w:r>
        <w:t>of another unit</w:t>
      </w:r>
      <w:r w:rsidR="00B718A2">
        <w:t>?</w:t>
      </w:r>
    </w:p>
    <w:p w14:paraId="3428FB6E" w14:textId="356A6BB1" w:rsidR="00CC6A8B" w:rsidRDefault="00B718A2">
      <w:r>
        <w:t xml:space="preserve">Brittania stated that </w:t>
      </w:r>
      <w:r w:rsidR="00416A0D">
        <w:t xml:space="preserve">the reason for so many proposals was </w:t>
      </w:r>
      <w:r w:rsidR="005F622D">
        <w:t xml:space="preserve">because </w:t>
      </w:r>
      <w:r w:rsidR="00416A0D">
        <w:t xml:space="preserve">their accrediting bodies asked them to include in their course descriptions what DNP essentials are covered in the course. Course descriptions were also revised to align with what the accrediting bodies suggested. </w:t>
      </w:r>
    </w:p>
    <w:p w14:paraId="451858F7" w14:textId="7EEF74BE" w:rsidR="00416A0D" w:rsidRDefault="00416A0D">
      <w:r>
        <w:t xml:space="preserve">Brittania also stated </w:t>
      </w:r>
      <w:r w:rsidR="0054463A">
        <w:t>that</w:t>
      </w:r>
      <w:r>
        <w:t xml:space="preserve"> she did not believe there was </w:t>
      </w:r>
      <w:r w:rsidR="0054463A">
        <w:t xml:space="preserve">an </w:t>
      </w:r>
      <w:r>
        <w:t xml:space="preserve">overlap </w:t>
      </w:r>
      <w:r w:rsidR="0054463A">
        <w:t xml:space="preserve">regarding the psychology courses because they are specific to the psychiatric nurse practitioner role. The healthcare economics and biostatistics courses are specific to graduate nursing. </w:t>
      </w:r>
    </w:p>
    <w:p w14:paraId="437D2EBB" w14:textId="77777777" w:rsidR="00491E27" w:rsidRDefault="00B718A2" w:rsidP="00491E27">
      <w:r>
        <w:t xml:space="preserve">Terry will speak with Betsy Sampson </w:t>
      </w:r>
      <w:r w:rsidR="0054463A">
        <w:t xml:space="preserve">if courses that are not new need to be reviewed because they already exist. </w:t>
      </w:r>
      <w:r w:rsidR="006569ED">
        <w:t xml:space="preserve">Terry will also </w:t>
      </w:r>
      <w:r w:rsidR="00206971">
        <w:t xml:space="preserve">talk </w:t>
      </w:r>
      <w:r w:rsidR="00206971" w:rsidRPr="005A5148">
        <w:t xml:space="preserve">to </w:t>
      </w:r>
      <w:r w:rsidR="005A5148" w:rsidRPr="005A5148">
        <w:t xml:space="preserve">Candace-Rae D Davis (DNP Program Director) </w:t>
      </w:r>
      <w:r w:rsidR="006569ED" w:rsidRPr="005A5148">
        <w:t xml:space="preserve">or </w:t>
      </w:r>
      <w:r w:rsidR="005A5148" w:rsidRPr="005A5148">
        <w:t>Elise Schaller (Associate Dean)</w:t>
      </w:r>
      <w:r w:rsidR="006569ED" w:rsidRPr="005A5148">
        <w:t xml:space="preserve"> if there are questio</w:t>
      </w:r>
      <w:r w:rsidR="006569ED">
        <w:t xml:space="preserve">ns regarding the courses. </w:t>
      </w:r>
    </w:p>
    <w:p w14:paraId="4EB22A3C" w14:textId="59844CA5" w:rsidR="00491E27" w:rsidRDefault="00491E27" w:rsidP="00491E27">
      <w:r w:rsidRPr="00491E27">
        <w:rPr>
          <w:b/>
          <w:bCs/>
        </w:rPr>
        <w:t>Note</w:t>
      </w:r>
      <w:r>
        <w:t xml:space="preserve">: </w:t>
      </w:r>
      <w:proofErr w:type="gramStart"/>
      <w:r>
        <w:t>Subsequent to</w:t>
      </w:r>
      <w:proofErr w:type="gramEnd"/>
      <w:r>
        <w:t xml:space="preserve"> the Graduate Council meeting, Betsy Sampson responded that these Nursing courses are specific to the DNP program and do not require sign off by departments that offer similar courses. </w:t>
      </w:r>
    </w:p>
    <w:p w14:paraId="421514EE" w14:textId="240B1DD5" w:rsidR="00CC6A8B" w:rsidRDefault="00CC6A8B"/>
    <w:p w14:paraId="0C1740D4" w14:textId="6609ABA0" w:rsidR="00CC6A8B" w:rsidRDefault="006569ED" w:rsidP="006569ED">
      <w:r w:rsidRPr="006569ED">
        <w:lastRenderedPageBreak/>
        <w:t xml:space="preserve">Terry asked if non-nursing students could take these courses. Brittania stated that they could not. Wendy asked how this is monitored if the prerequisite </w:t>
      </w:r>
      <w:r w:rsidR="00206971">
        <w:t>only</w:t>
      </w:r>
      <w:r w:rsidRPr="006569ED">
        <w:t xml:space="preserve"> s</w:t>
      </w:r>
      <w:r>
        <w:t>tates</w:t>
      </w:r>
      <w:r w:rsidRPr="006569ED">
        <w:t xml:space="preserve"> graduate standing.</w:t>
      </w:r>
      <w:r>
        <w:t xml:space="preserve"> Brittania will ask for clarification from nursing. </w:t>
      </w:r>
    </w:p>
    <w:p w14:paraId="7DE67EC1" w14:textId="61741E78" w:rsidR="006569ED" w:rsidRDefault="00206971">
      <w:r>
        <w:t xml:space="preserve">Terry will go back and check Adult Health 1 and 2 because Wendy stated that the descriptions appeared to be the same. </w:t>
      </w:r>
    </w:p>
    <w:p w14:paraId="53231E03" w14:textId="6350FC4A" w:rsidR="00CC6A8B" w:rsidRDefault="00206971">
      <w:r>
        <w:t xml:space="preserve">Terry mentioned that this will be her last meeting and Amber Reinhart will take over the Graduate Council meetings. </w:t>
      </w:r>
      <w:r w:rsidR="009E7C15">
        <w:t>No meeting in December Amber will schedule the next meeting.</w:t>
      </w:r>
    </w:p>
    <w:p w14:paraId="01F3B8DF" w14:textId="2EFCF961" w:rsidR="00CC6A8B" w:rsidRDefault="00CC6A8B">
      <w:r w:rsidRPr="00CC6A8B">
        <w:t xml:space="preserve">The meeting adjourned at </w:t>
      </w:r>
      <w:r w:rsidR="009E7C15">
        <w:t>1</w:t>
      </w:r>
      <w:r w:rsidRPr="00CC6A8B">
        <w:t>:</w:t>
      </w:r>
      <w:r w:rsidR="009E7C15">
        <w:t>23</w:t>
      </w:r>
      <w:r w:rsidRPr="00CC6A8B">
        <w:t xml:space="preserve"> pm.</w:t>
      </w:r>
    </w:p>
    <w:sectPr w:rsidR="00CC6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159DD"/>
    <w:multiLevelType w:val="hybridMultilevel"/>
    <w:tmpl w:val="A1CA5640"/>
    <w:lvl w:ilvl="0" w:tplc="4824178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C97D9B"/>
    <w:multiLevelType w:val="hybridMultilevel"/>
    <w:tmpl w:val="03F66C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B6CDD"/>
    <w:multiLevelType w:val="hybridMultilevel"/>
    <w:tmpl w:val="5E2A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44681">
    <w:abstractNumId w:val="2"/>
  </w:num>
  <w:num w:numId="2" w16cid:durableId="1769277269">
    <w:abstractNumId w:val="0"/>
  </w:num>
  <w:num w:numId="3" w16cid:durableId="131953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NjGzAEIzc3MjMyUdpeDU4uLM/DyQAsNaAEVC9XssAAAA"/>
  </w:docVars>
  <w:rsids>
    <w:rsidRoot w:val="00CC6A8B"/>
    <w:rsid w:val="00206971"/>
    <w:rsid w:val="00416A0D"/>
    <w:rsid w:val="00491E27"/>
    <w:rsid w:val="004A7E48"/>
    <w:rsid w:val="0054463A"/>
    <w:rsid w:val="005A5148"/>
    <w:rsid w:val="005E7A86"/>
    <w:rsid w:val="005F622D"/>
    <w:rsid w:val="006569ED"/>
    <w:rsid w:val="008C1DA0"/>
    <w:rsid w:val="009E7C15"/>
    <w:rsid w:val="00B718A2"/>
    <w:rsid w:val="00C37D55"/>
    <w:rsid w:val="00CC6A8B"/>
    <w:rsid w:val="00DE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A685C"/>
  <w15:chartTrackingRefBased/>
  <w15:docId w15:val="{46CC3EF9-FADD-4803-9C49-300377D2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A8B"/>
    <w:pPr>
      <w:ind w:left="720"/>
      <w:contextualSpacing/>
    </w:pPr>
  </w:style>
  <w:style w:type="character" w:styleId="Hyperlink">
    <w:name w:val="Hyperlink"/>
    <w:basedOn w:val="DefaultParagraphFont"/>
    <w:uiPriority w:val="99"/>
    <w:semiHidden/>
    <w:unhideWhenUsed/>
    <w:rsid w:val="00CC6A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ccc8640-cf83-4fd8-8f91-0be932c612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D8F0C23010444A85FDDF57DB7677C" ma:contentTypeVersion="20" ma:contentTypeDescription="Create a new document." ma:contentTypeScope="" ma:versionID="d69221e1994fefab7a3556f0fd466521">
  <xsd:schema xmlns:xsd="http://www.w3.org/2001/XMLSchema" xmlns:xs="http://www.w3.org/2001/XMLSchema" xmlns:p="http://schemas.microsoft.com/office/2006/metadata/properties" xmlns:ns1="http://schemas.microsoft.com/sharepoint/v3" xmlns:ns3="2ccc8640-cf83-4fd8-8f91-0be932c61258" xmlns:ns4="01fbe9e0-699c-4212-b16a-2fa32be293e9" targetNamespace="http://schemas.microsoft.com/office/2006/metadata/properties" ma:root="true" ma:fieldsID="007dda2bc405c026f81e31fe90188094" ns1:_="" ns3:_="" ns4:_="">
    <xsd:import namespace="http://schemas.microsoft.com/sharepoint/v3"/>
    <xsd:import namespace="2ccc8640-cf83-4fd8-8f91-0be932c61258"/>
    <xsd:import namespace="01fbe9e0-699c-4212-b16a-2fa32be29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8640-cf83-4fd8-8f91-0be932c61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be9e0-699c-4212-b16a-2fa32be293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6478A-44E1-4217-A2F4-C96F460F4D2A}">
  <ds:schemaRefs>
    <ds:schemaRef ds:uri="http://schemas.microsoft.com/office/2006/metadata/properties"/>
    <ds:schemaRef ds:uri="http://schemas.microsoft.com/office/infopath/2007/PartnerControls"/>
    <ds:schemaRef ds:uri="http://schemas.microsoft.com/sharepoint/v3"/>
    <ds:schemaRef ds:uri="2ccc8640-cf83-4fd8-8f91-0be932c61258"/>
  </ds:schemaRefs>
</ds:datastoreItem>
</file>

<file path=customXml/itemProps2.xml><?xml version="1.0" encoding="utf-8"?>
<ds:datastoreItem xmlns:ds="http://schemas.openxmlformats.org/officeDocument/2006/customXml" ds:itemID="{B25FB5E1-64D4-4518-9033-3A9F03799381}">
  <ds:schemaRefs>
    <ds:schemaRef ds:uri="http://schemas.microsoft.com/sharepoint/v3/contenttype/forms"/>
  </ds:schemaRefs>
</ds:datastoreItem>
</file>

<file path=customXml/itemProps3.xml><?xml version="1.0" encoding="utf-8"?>
<ds:datastoreItem xmlns:ds="http://schemas.openxmlformats.org/officeDocument/2006/customXml" ds:itemID="{BEE6C539-588F-4275-9A6E-E48B81EE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c8640-cf83-4fd8-8f91-0be932c61258"/>
    <ds:schemaRef ds:uri="01fbe9e0-699c-4212-b16a-2fa32be2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Missouri-St. Louis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Nykea</dc:creator>
  <cp:keywords/>
  <dc:description/>
  <cp:lastModifiedBy>BioScience Writers</cp:lastModifiedBy>
  <cp:revision>2</cp:revision>
  <dcterms:created xsi:type="dcterms:W3CDTF">2024-12-02T17:42:00Z</dcterms:created>
  <dcterms:modified xsi:type="dcterms:W3CDTF">2024-12-02T17:42:00Z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c6859b83-2bc5-48a4-b819-cc05e428b351</vt:lpwstr>
  </property>
  <property fmtid="{D5CDD505-2E9C-101B-9397-08002B2CF9AE}" pid="3" name="ContentTypeId">
    <vt:lpwstr>0x010100106D8F0C23010444A85FDDF57DB7677C</vt:lpwstr>
  </property>
</Properties>
</file>